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69653AAE" wp14:paraId="64819C7D" wp14:textId="37CEB3BF">
      <w:pPr>
        <w:jc w:val="center"/>
        <w:rPr>
          <w:b w:val="1"/>
          <w:bCs w:val="1"/>
          <w:noProof w:val="0"/>
          <w:sz w:val="28"/>
          <w:szCs w:val="28"/>
          <w:lang w:val="nl-NL"/>
        </w:rPr>
      </w:pPr>
      <w:r w:rsidRPr="69653AAE" w:rsidR="60A47A49">
        <w:rPr>
          <w:b w:val="1"/>
          <w:bCs w:val="1"/>
          <w:sz w:val="28"/>
          <w:szCs w:val="28"/>
        </w:rPr>
        <w:t>P</w:t>
      </w:r>
      <w:r w:rsidRPr="69653AAE" w:rsidR="38DF458F">
        <w:rPr>
          <w:b w:val="1"/>
          <w:bCs w:val="1"/>
          <w:sz w:val="28"/>
          <w:szCs w:val="28"/>
        </w:rPr>
        <w:t>ersbericht zomeractie</w:t>
      </w:r>
    </w:p>
    <w:p w:rsidR="69653AAE" w:rsidP="69653AAE" w:rsidRDefault="69653AAE" w14:paraId="69FC9B41" w14:textId="16F3D827">
      <w:pPr>
        <w:jc w:val="center"/>
        <w:rPr>
          <w:b w:val="1"/>
          <w:bCs w:val="1"/>
          <w:sz w:val="28"/>
          <w:szCs w:val="28"/>
        </w:rPr>
      </w:pPr>
    </w:p>
    <w:p xmlns:wp14="http://schemas.microsoft.com/office/word/2010/wordml" w:rsidP="49D559BC" wp14:paraId="7B5CAEB5" wp14:textId="7B492410">
      <w:pPr>
        <w:pStyle w:val="ListParagraph"/>
        <w:numPr>
          <w:ilvl w:val="0"/>
          <w:numId w:val="4"/>
        </w:numPr>
        <w:jc w:val="left"/>
        <w:rPr>
          <w:b w:val="0"/>
          <w:bCs w:val="0"/>
          <w:noProof w:val="0"/>
          <w:sz w:val="22"/>
          <w:szCs w:val="22"/>
          <w:lang w:val="nl-NL"/>
        </w:rPr>
      </w:pPr>
      <w:r w:rsidRPr="69653AAE" w:rsidR="100B9B0A">
        <w:rPr>
          <w:rFonts w:ascii="Aptos" w:hAnsi="Aptos" w:eastAsia="Aptos" w:cs="" w:asciiTheme="minorAscii" w:hAnsiTheme="minorAscii" w:eastAsiaTheme="minorAscii" w:cstheme="minorBidi"/>
          <w:b w:val="0"/>
          <w:bCs w:val="0"/>
          <w:noProof w:val="0"/>
          <w:color w:val="auto"/>
          <w:sz w:val="22"/>
          <w:szCs w:val="22"/>
          <w:lang w:val="nl-NL" w:eastAsia="en-US" w:bidi="ar-SA"/>
        </w:rPr>
        <w:t>Persbericht  -</w:t>
      </w:r>
      <w:r w:rsidRPr="69653AAE" w:rsidR="100B9B0A">
        <w:rPr>
          <w:rFonts w:ascii="Aptos" w:hAnsi="Aptos" w:eastAsia="Aptos" w:cs="" w:asciiTheme="minorAscii" w:hAnsiTheme="minorAscii" w:eastAsiaTheme="minorAscii" w:cstheme="minorBidi"/>
          <w:b w:val="0"/>
          <w:bCs w:val="0"/>
          <w:noProof w:val="0"/>
          <w:color w:val="auto"/>
          <w:sz w:val="22"/>
          <w:szCs w:val="22"/>
          <w:lang w:val="nl-NL" w:eastAsia="en-US" w:bidi="ar-SA"/>
        </w:rPr>
        <w:t xml:space="preserve">  </w:t>
      </w:r>
    </w:p>
    <w:p w:rsidR="69653AAE" w:rsidP="69653AAE" w:rsidRDefault="69653AAE" w14:paraId="2008778A" w14:textId="3F2A89F8">
      <w:pPr>
        <w:pStyle w:val="ListParagraph"/>
        <w:ind w:left="720"/>
        <w:jc w:val="left"/>
        <w:rPr>
          <w:b w:val="0"/>
          <w:bCs w:val="0"/>
          <w:noProof w:val="0"/>
          <w:sz w:val="22"/>
          <w:szCs w:val="22"/>
          <w:lang w:val="nl-NL"/>
        </w:rPr>
      </w:pPr>
    </w:p>
    <w:p w:rsidR="288FD97D" w:rsidP="0C667FC5" w:rsidRDefault="288FD97D" w14:paraId="77122389" w14:textId="10EA8239">
      <w:pPr>
        <w:rPr>
          <w:b w:val="1"/>
          <w:bCs w:val="1"/>
        </w:rPr>
      </w:pPr>
      <w:r w:rsidRPr="1B6FAD8A" w:rsidR="288FD97D">
        <w:rPr>
          <w:b w:val="1"/>
          <w:bCs w:val="1"/>
        </w:rPr>
        <w:t>Takecarebnb</w:t>
      </w:r>
      <w:r w:rsidRPr="1B6FAD8A" w:rsidR="288FD97D">
        <w:rPr>
          <w:b w:val="1"/>
          <w:bCs w:val="1"/>
        </w:rPr>
        <w:t xml:space="preserve"> zoekt gastgezinnen </w:t>
      </w:r>
      <w:r w:rsidRPr="1B6FAD8A" w:rsidR="7C47C1BB">
        <w:rPr>
          <w:b w:val="1"/>
          <w:bCs w:val="1"/>
        </w:rPr>
        <w:t>-</w:t>
      </w:r>
      <w:r w:rsidRPr="1B6FAD8A" w:rsidR="288FD97D">
        <w:rPr>
          <w:b w:val="1"/>
          <w:bCs w:val="1"/>
        </w:rPr>
        <w:t xml:space="preserve"> </w:t>
      </w:r>
      <w:r w:rsidRPr="1B6FAD8A" w:rsidR="288FD97D">
        <w:rPr>
          <w:b w:val="1"/>
          <w:bCs w:val="1"/>
        </w:rPr>
        <w:t xml:space="preserve">wie gaat deze zomer het avontuur aan? </w:t>
      </w:r>
    </w:p>
    <w:p w:rsidR="127B4ED1" w:rsidP="738E0522" w:rsidRDefault="127B4ED1" w14:paraId="299D898B" w14:textId="7DE7803B">
      <w:pPr>
        <w:pStyle w:val="Normal"/>
        <w:rPr>
          <w:rFonts w:ascii="Aptos" w:hAnsi="Aptos" w:eastAsia="Aptos" w:cs="Aptos"/>
          <w:noProof w:val="0"/>
          <w:sz w:val="22"/>
          <w:szCs w:val="22"/>
          <w:lang w:val="nl-NL"/>
        </w:rPr>
      </w:pPr>
      <w:r w:rsidRPr="738E0522" w:rsidR="127B4ED1">
        <w:rPr>
          <w:b w:val="1"/>
          <w:bCs w:val="1"/>
          <w:sz w:val="22"/>
          <w:szCs w:val="22"/>
        </w:rPr>
        <w:t>Takecarebnb</w:t>
      </w:r>
      <w:r w:rsidRPr="738E0522" w:rsidR="127B4ED1">
        <w:rPr>
          <w:b w:val="1"/>
          <w:bCs w:val="1"/>
          <w:sz w:val="22"/>
          <w:szCs w:val="22"/>
        </w:rPr>
        <w:t xml:space="preserve"> </w:t>
      </w:r>
      <w:r w:rsidRPr="738E0522" w:rsidR="47D9870F">
        <w:rPr>
          <w:b w:val="1"/>
          <w:bCs w:val="1"/>
          <w:sz w:val="22"/>
          <w:szCs w:val="22"/>
        </w:rPr>
        <w:t>zoekt nieuwe gastgezinnen</w:t>
      </w:r>
      <w:r w:rsidRPr="738E0522" w:rsidR="7F49493B">
        <w:rPr>
          <w:b w:val="1"/>
          <w:bCs w:val="1"/>
          <w:sz w:val="22"/>
          <w:szCs w:val="22"/>
        </w:rPr>
        <w:t xml:space="preserve"> </w:t>
      </w:r>
      <w:r w:rsidRPr="738E0522" w:rsidR="2CB082A1">
        <w:rPr>
          <w:b w:val="1"/>
          <w:bCs w:val="1"/>
          <w:sz w:val="22"/>
          <w:szCs w:val="22"/>
        </w:rPr>
        <w:t xml:space="preserve">die hun huis willen openstellen voor </w:t>
      </w:r>
      <w:r w:rsidRPr="738E0522" w:rsidR="7F49493B">
        <w:rPr>
          <w:b w:val="1"/>
          <w:bCs w:val="1"/>
          <w:sz w:val="22"/>
          <w:szCs w:val="22"/>
        </w:rPr>
        <w:t>vluchtelingen met een verblijfsstatus</w:t>
      </w:r>
      <w:r w:rsidRPr="738E0522" w:rsidR="47D9870F">
        <w:rPr>
          <w:b w:val="1"/>
          <w:bCs w:val="1"/>
          <w:sz w:val="22"/>
          <w:szCs w:val="22"/>
        </w:rPr>
        <w:t xml:space="preserve">. </w:t>
      </w:r>
      <w:r w:rsidRPr="738E0522" w:rsidR="774E180C">
        <w:rPr>
          <w:rFonts w:ascii="Aptos" w:hAnsi="Aptos" w:eastAsia="Aptos" w:cs="Aptos"/>
          <w:b w:val="1"/>
          <w:bCs w:val="1"/>
          <w:i w:val="0"/>
          <w:iCs w:val="0"/>
          <w:caps w:val="0"/>
          <w:smallCaps w:val="0"/>
          <w:noProof w:val="0"/>
          <w:color w:val="000000" w:themeColor="text1" w:themeTint="FF" w:themeShade="FF"/>
          <w:sz w:val="22"/>
          <w:szCs w:val="22"/>
          <w:lang w:val="nl-NL"/>
        </w:rPr>
        <w:t>Daarom de oproep: open deze zomer je huis voor een vluchteling, word gastgezin!</w:t>
      </w:r>
    </w:p>
    <w:p w:rsidR="2BDF9E5C" w:rsidP="0C667FC5" w:rsidRDefault="2BDF9E5C" w14:paraId="329F575A" w14:textId="156C9662">
      <w:pPr>
        <w:pStyle w:val="Normal"/>
        <w:rPr>
          <w:sz w:val="22"/>
          <w:szCs w:val="22"/>
        </w:rPr>
      </w:pPr>
      <w:r w:rsidRPr="1B6FAD8A" w:rsidR="2BDF9E5C">
        <w:rPr>
          <w:b w:val="1"/>
          <w:bCs w:val="1"/>
          <w:sz w:val="22"/>
          <w:szCs w:val="22"/>
        </w:rPr>
        <w:t>Matchen voor de beste start</w:t>
      </w:r>
      <w:r>
        <w:br/>
      </w:r>
      <w:r w:rsidRPr="1B6FAD8A" w:rsidR="47D9870F">
        <w:rPr>
          <w:b w:val="0"/>
          <w:bCs w:val="0"/>
          <w:sz w:val="22"/>
          <w:szCs w:val="22"/>
        </w:rPr>
        <w:t xml:space="preserve">Takecarebnb </w:t>
      </w:r>
      <w:r w:rsidRPr="1B6FAD8A" w:rsidR="127B4ED1">
        <w:rPr>
          <w:b w:val="0"/>
          <w:bCs w:val="0"/>
          <w:sz w:val="22"/>
          <w:szCs w:val="22"/>
        </w:rPr>
        <w:t xml:space="preserve">wil dat elke vluchteling met een verblijfsstatus onderdeel wordt van onze samenleving. Een goede start is daarvoor heel belangrijk. Daarom willen wij zoveel mogelijk statushouders de kans geven om bij een gastgezin te </w:t>
      </w:r>
      <w:r w:rsidRPr="1B6FAD8A" w:rsidR="5F8D1065">
        <w:rPr>
          <w:b w:val="0"/>
          <w:bCs w:val="0"/>
          <w:sz w:val="22"/>
          <w:szCs w:val="22"/>
        </w:rPr>
        <w:t>logeren</w:t>
      </w:r>
      <w:r w:rsidRPr="1B6FAD8A" w:rsidR="127B4ED1">
        <w:rPr>
          <w:b w:val="0"/>
          <w:bCs w:val="0"/>
          <w:sz w:val="22"/>
          <w:szCs w:val="22"/>
        </w:rPr>
        <w:t xml:space="preserve">. </w:t>
      </w:r>
      <w:r w:rsidRPr="1B6FAD8A" w:rsidR="31093254">
        <w:rPr>
          <w:b w:val="0"/>
          <w:bCs w:val="0"/>
          <w:sz w:val="22"/>
          <w:szCs w:val="22"/>
        </w:rPr>
        <w:t>O</w:t>
      </w:r>
      <w:r w:rsidRPr="1B6FAD8A" w:rsidR="127B4ED1">
        <w:rPr>
          <w:b w:val="0"/>
          <w:bCs w:val="0"/>
          <w:sz w:val="22"/>
          <w:szCs w:val="22"/>
        </w:rPr>
        <w:t>m de juiste match te maken voor de beste start zijn</w:t>
      </w:r>
      <w:r w:rsidRPr="1B6FAD8A" w:rsidR="1D6C5250">
        <w:rPr>
          <w:b w:val="0"/>
          <w:bCs w:val="0"/>
          <w:sz w:val="22"/>
          <w:szCs w:val="22"/>
        </w:rPr>
        <w:t xml:space="preserve"> </w:t>
      </w:r>
      <w:r w:rsidRPr="1B6FAD8A" w:rsidR="127B4ED1">
        <w:rPr>
          <w:b w:val="0"/>
          <w:bCs w:val="0"/>
          <w:sz w:val="22"/>
          <w:szCs w:val="22"/>
        </w:rPr>
        <w:t>veel gastgezinnen nodig.</w:t>
      </w:r>
      <w:r w:rsidRPr="1B6FAD8A" w:rsidR="11F9D5CC">
        <w:rPr>
          <w:b w:val="0"/>
          <w:bCs w:val="0"/>
          <w:sz w:val="22"/>
          <w:szCs w:val="22"/>
        </w:rPr>
        <w:t xml:space="preserve"> </w:t>
      </w:r>
    </w:p>
    <w:p w:rsidR="7BFAB8B6" w:rsidP="0C667FC5" w:rsidRDefault="7BFAB8B6" w14:paraId="0259BDEF" w14:textId="353BC81C">
      <w:pPr>
        <w:pStyle w:val="Normal"/>
        <w:rPr>
          <w:sz w:val="22"/>
          <w:szCs w:val="22"/>
        </w:rPr>
      </w:pPr>
      <w:r w:rsidRPr="1B6FAD8A" w:rsidR="7BFAB8B6">
        <w:rPr>
          <w:b w:val="1"/>
          <w:bCs w:val="1"/>
          <w:sz w:val="22"/>
          <w:szCs w:val="22"/>
        </w:rPr>
        <w:t>Een zomer om samen te beleven</w:t>
      </w:r>
      <w:r w:rsidRPr="1B6FAD8A" w:rsidR="7BFAB8B6">
        <w:rPr>
          <w:sz w:val="22"/>
          <w:szCs w:val="22"/>
        </w:rPr>
        <w:t xml:space="preserve"> </w:t>
      </w:r>
      <w:r>
        <w:br/>
      </w:r>
      <w:r w:rsidRPr="1B6FAD8A" w:rsidR="2FD5BD74">
        <w:rPr>
          <w:sz w:val="22"/>
          <w:szCs w:val="22"/>
        </w:rPr>
        <w:t>I</w:t>
      </w:r>
      <w:r w:rsidRPr="1B6FAD8A" w:rsidR="1C2B583D">
        <w:rPr>
          <w:sz w:val="22"/>
          <w:szCs w:val="22"/>
        </w:rPr>
        <w:t xml:space="preserve">n de </w:t>
      </w:r>
      <w:r w:rsidRPr="1B6FAD8A" w:rsidR="7BFD3EFB">
        <w:rPr>
          <w:sz w:val="22"/>
          <w:szCs w:val="22"/>
        </w:rPr>
        <w:t>zomer</w:t>
      </w:r>
      <w:r w:rsidRPr="1B6FAD8A" w:rsidR="63CB2412">
        <w:rPr>
          <w:sz w:val="22"/>
          <w:szCs w:val="22"/>
        </w:rPr>
        <w:t xml:space="preserve"> zie</w:t>
      </w:r>
      <w:r w:rsidRPr="1B6FAD8A" w:rsidR="1CB76337">
        <w:rPr>
          <w:sz w:val="22"/>
          <w:szCs w:val="22"/>
        </w:rPr>
        <w:t>t</w:t>
      </w:r>
      <w:r w:rsidRPr="1B6FAD8A" w:rsidR="63CB2412">
        <w:rPr>
          <w:sz w:val="22"/>
          <w:szCs w:val="22"/>
        </w:rPr>
        <w:t xml:space="preserve"> </w:t>
      </w:r>
      <w:r w:rsidRPr="1B6FAD8A" w:rsidR="519ED66D">
        <w:rPr>
          <w:sz w:val="22"/>
          <w:szCs w:val="22"/>
        </w:rPr>
        <w:t>Takecarebnb</w:t>
      </w:r>
      <w:r w:rsidRPr="1B6FAD8A" w:rsidR="519ED66D">
        <w:rPr>
          <w:sz w:val="22"/>
          <w:szCs w:val="22"/>
        </w:rPr>
        <w:t xml:space="preserve"> </w:t>
      </w:r>
      <w:r w:rsidRPr="1B6FAD8A" w:rsidR="63CB2412">
        <w:rPr>
          <w:sz w:val="22"/>
          <w:szCs w:val="22"/>
        </w:rPr>
        <w:t>het aantal aanmeldingen van gastgezinnen vaak teruglopen. Maar juist deze periode</w:t>
      </w:r>
      <w:r w:rsidRPr="1B6FAD8A" w:rsidR="7BFD3EFB">
        <w:rPr>
          <w:sz w:val="22"/>
          <w:szCs w:val="22"/>
        </w:rPr>
        <w:t xml:space="preserve"> </w:t>
      </w:r>
      <w:r w:rsidRPr="1B6FAD8A" w:rsidR="7BFD3EFB">
        <w:rPr>
          <w:sz w:val="22"/>
          <w:szCs w:val="22"/>
        </w:rPr>
        <w:t>biedt allerlei mogelijkheden voor</w:t>
      </w:r>
      <w:r w:rsidRPr="1B6FAD8A" w:rsidR="7CDF3B7D">
        <w:rPr>
          <w:sz w:val="22"/>
          <w:szCs w:val="22"/>
        </w:rPr>
        <w:t xml:space="preserve"> een gastgezin om een gast kennis te laten maken met de Nederlands</w:t>
      </w:r>
      <w:r w:rsidRPr="1B6FAD8A" w:rsidR="592E713F">
        <w:rPr>
          <w:sz w:val="22"/>
          <w:szCs w:val="22"/>
        </w:rPr>
        <w:t>e</w:t>
      </w:r>
      <w:r w:rsidRPr="1B6FAD8A" w:rsidR="7CDF3B7D">
        <w:rPr>
          <w:sz w:val="22"/>
          <w:szCs w:val="22"/>
        </w:rPr>
        <w:t xml:space="preserve"> cultuur</w:t>
      </w:r>
      <w:r w:rsidRPr="1B6FAD8A" w:rsidR="7BFD3EFB">
        <w:rPr>
          <w:sz w:val="22"/>
          <w:szCs w:val="22"/>
        </w:rPr>
        <w:t xml:space="preserve">: samen </w:t>
      </w:r>
      <w:r w:rsidRPr="1B6FAD8A" w:rsidR="63F26CE6">
        <w:rPr>
          <w:sz w:val="22"/>
          <w:szCs w:val="22"/>
        </w:rPr>
        <w:t>een uitstapje, wandeling of fietstocht maken</w:t>
      </w:r>
      <w:r w:rsidRPr="1B6FAD8A" w:rsidR="7BFD3EFB">
        <w:rPr>
          <w:sz w:val="22"/>
          <w:szCs w:val="22"/>
        </w:rPr>
        <w:t>, picknicken,</w:t>
      </w:r>
      <w:r w:rsidRPr="1B6FAD8A" w:rsidR="74989DE3">
        <w:rPr>
          <w:sz w:val="22"/>
          <w:szCs w:val="22"/>
        </w:rPr>
        <w:t xml:space="preserve"> </w:t>
      </w:r>
      <w:r w:rsidRPr="1B6FAD8A" w:rsidR="44E29095">
        <w:rPr>
          <w:sz w:val="22"/>
          <w:szCs w:val="22"/>
        </w:rPr>
        <w:t xml:space="preserve">bordspelletjes in de tuin, </w:t>
      </w:r>
      <w:r w:rsidRPr="1B6FAD8A" w:rsidR="4B2D940C">
        <w:rPr>
          <w:sz w:val="22"/>
          <w:szCs w:val="22"/>
        </w:rPr>
        <w:t xml:space="preserve">lange zomeravonden met goede gesprekken; </w:t>
      </w:r>
      <w:r w:rsidRPr="1B6FAD8A" w:rsidR="7F48CFA4">
        <w:rPr>
          <w:sz w:val="22"/>
          <w:szCs w:val="22"/>
        </w:rPr>
        <w:t>bedenk het maar</w:t>
      </w:r>
      <w:r w:rsidRPr="1B6FAD8A" w:rsidR="4395C954">
        <w:rPr>
          <w:sz w:val="22"/>
          <w:szCs w:val="22"/>
        </w:rPr>
        <w:t>!</w:t>
      </w:r>
      <w:r w:rsidRPr="1B6FAD8A" w:rsidR="008152C0">
        <w:rPr>
          <w:sz w:val="22"/>
          <w:szCs w:val="22"/>
        </w:rPr>
        <w:t xml:space="preserve"> Fijne ervaringen om te delen met iemand die</w:t>
      </w:r>
      <w:r w:rsidRPr="1B6FAD8A" w:rsidR="385AE8C6">
        <w:rPr>
          <w:sz w:val="22"/>
          <w:szCs w:val="22"/>
        </w:rPr>
        <w:t xml:space="preserve"> een nieuwe start maakt</w:t>
      </w:r>
      <w:r w:rsidRPr="1B6FAD8A" w:rsidR="008152C0">
        <w:rPr>
          <w:sz w:val="22"/>
          <w:szCs w:val="22"/>
        </w:rPr>
        <w:t xml:space="preserve"> in ons land.</w:t>
      </w:r>
    </w:p>
    <w:p w:rsidR="59676093" w:rsidP="0C667FC5" w:rsidRDefault="59676093" w14:paraId="03EC23B6" w14:textId="192B30A5">
      <w:pPr>
        <w:pStyle w:val="Normal"/>
        <w:rPr>
          <w:sz w:val="22"/>
          <w:szCs w:val="22"/>
        </w:rPr>
      </w:pPr>
      <w:r w:rsidRPr="49D559BC" w:rsidR="59676093">
        <w:rPr>
          <w:b w:val="1"/>
          <w:bCs w:val="1"/>
          <w:sz w:val="22"/>
          <w:szCs w:val="22"/>
        </w:rPr>
        <w:t>Een andere cultuur in huis</w:t>
      </w:r>
      <w:r w:rsidRPr="49D559BC" w:rsidR="59676093">
        <w:rPr>
          <w:sz w:val="22"/>
          <w:szCs w:val="22"/>
        </w:rPr>
        <w:t xml:space="preserve"> </w:t>
      </w:r>
      <w:r>
        <w:br/>
      </w:r>
      <w:r w:rsidRPr="49D559BC" w:rsidR="59676093">
        <w:rPr>
          <w:sz w:val="22"/>
          <w:szCs w:val="22"/>
        </w:rPr>
        <w:t xml:space="preserve">Er gaat een wereld voor je open als je iemand van een andere cultuur in huis neemt. Voor statushouders, omdat ze zich onderdompelen in de Nederlandse cultuur en tot rust kunnen komen. Maar ook voor de gastgezinnen. Zij leren </w:t>
      </w:r>
      <w:r w:rsidRPr="49D559BC" w:rsidR="275F5EF0">
        <w:rPr>
          <w:sz w:val="22"/>
          <w:szCs w:val="22"/>
        </w:rPr>
        <w:t>veel</w:t>
      </w:r>
      <w:r w:rsidRPr="49D559BC" w:rsidR="7D62587B">
        <w:rPr>
          <w:sz w:val="22"/>
          <w:szCs w:val="22"/>
        </w:rPr>
        <w:t xml:space="preserve"> </w:t>
      </w:r>
      <w:r w:rsidRPr="49D559BC" w:rsidR="59676093">
        <w:rPr>
          <w:sz w:val="22"/>
          <w:szCs w:val="22"/>
        </w:rPr>
        <w:t>van</w:t>
      </w:r>
      <w:r w:rsidRPr="49D559BC" w:rsidR="59676093">
        <w:rPr>
          <w:sz w:val="22"/>
          <w:szCs w:val="22"/>
        </w:rPr>
        <w:t xml:space="preserve"> hun gasten: over het land van herkomst, maar ook over de </w:t>
      </w:r>
      <w:r w:rsidRPr="49D559BC" w:rsidR="55BD2821">
        <w:rPr>
          <w:sz w:val="22"/>
          <w:szCs w:val="22"/>
        </w:rPr>
        <w:t xml:space="preserve">Nederlandse </w:t>
      </w:r>
      <w:r w:rsidRPr="49D559BC" w:rsidR="59676093">
        <w:rPr>
          <w:sz w:val="22"/>
          <w:szCs w:val="22"/>
        </w:rPr>
        <w:t xml:space="preserve">cultuur, omdat ze daar met andere ogen naar gaan kijken. En dat zonder dat ze ervoor op reis hoeven te gaan! </w:t>
      </w:r>
    </w:p>
    <w:p w:rsidR="17F3B4A5" w:rsidP="69653AAE" w:rsidRDefault="17F3B4A5" w14:paraId="047C5DC0" w14:textId="60CF72D8">
      <w:pPr>
        <w:pStyle w:val="Normal"/>
        <w:suppressLineNumbers w:val="0"/>
        <w:spacing w:before="0" w:beforeAutospacing="off" w:after="160" w:afterAutospacing="off" w:line="279" w:lineRule="auto"/>
      </w:pPr>
      <w:r w:rsidRPr="69653AAE" w:rsidR="17F3B4A5">
        <w:rPr>
          <w:sz w:val="22"/>
          <w:szCs w:val="22"/>
        </w:rPr>
        <w:t>Meer weten of direct aanmelden</w:t>
      </w:r>
      <w:r w:rsidRPr="69653AAE" w:rsidR="6EF9D027">
        <w:rPr>
          <w:sz w:val="22"/>
          <w:szCs w:val="22"/>
        </w:rPr>
        <w:t xml:space="preserve"> als gastgezin</w:t>
      </w:r>
      <w:r w:rsidRPr="69653AAE" w:rsidR="17F3B4A5">
        <w:rPr>
          <w:sz w:val="22"/>
          <w:szCs w:val="22"/>
        </w:rPr>
        <w:t xml:space="preserve">? </w:t>
      </w:r>
      <w:r w:rsidRPr="69653AAE" w:rsidR="73E0476E">
        <w:rPr>
          <w:sz w:val="22"/>
          <w:szCs w:val="22"/>
        </w:rPr>
        <w:t xml:space="preserve">Alle informatie </w:t>
      </w:r>
      <w:r w:rsidRPr="69653AAE" w:rsidR="232D3670">
        <w:rPr>
          <w:sz w:val="22"/>
          <w:szCs w:val="22"/>
        </w:rPr>
        <w:t>vind je op</w:t>
      </w:r>
      <w:r w:rsidRPr="69653AAE" w:rsidR="21758E6B">
        <w:rPr>
          <w:sz w:val="22"/>
          <w:szCs w:val="22"/>
        </w:rPr>
        <w:t xml:space="preserve"> onze website</w:t>
      </w:r>
      <w:r w:rsidRPr="69653AAE" w:rsidR="1F65A61D">
        <w:rPr>
          <w:sz w:val="22"/>
          <w:szCs w:val="22"/>
        </w:rPr>
        <w:t xml:space="preserve">: </w:t>
      </w:r>
      <w:hyperlink r:id="R46c630838e624e0c">
        <w:r w:rsidRPr="69653AAE" w:rsidR="1F65A61D">
          <w:rPr>
            <w:rStyle w:val="Hyperlink"/>
            <w:sz w:val="22"/>
            <w:szCs w:val="22"/>
          </w:rPr>
          <w:t>www.takecarebnb.org/help-een-vluchteling</w:t>
        </w:r>
      </w:hyperlink>
      <w:r w:rsidRPr="69653AAE" w:rsidR="1F65A61D">
        <w:rPr>
          <w:sz w:val="22"/>
          <w:szCs w:val="22"/>
        </w:rPr>
        <w:t xml:space="preserve">. </w:t>
      </w:r>
      <w:r>
        <w:br/>
      </w:r>
    </w:p>
    <w:p w:rsidR="7E680301" w:rsidP="0C667FC5" w:rsidRDefault="7E680301" w14:paraId="4E5B9EE0" w14:textId="38CDD6F5">
      <w:pPr>
        <w:pStyle w:val="ListParagraph"/>
        <w:numPr>
          <w:ilvl w:val="0"/>
          <w:numId w:val="1"/>
        </w:numPr>
        <w:rPr/>
      </w:pPr>
      <w:r w:rsidR="7E680301">
        <w:rPr/>
        <w:t xml:space="preserve">Einde </w:t>
      </w:r>
      <w:r w:rsidR="7E680301">
        <w:rPr/>
        <w:t xml:space="preserve">persbericht  </w:t>
      </w:r>
      <w:r w:rsidR="001DBA68">
        <w:rPr/>
        <w:t xml:space="preserve">  </w:t>
      </w:r>
      <w:r w:rsidR="7E680301">
        <w:rPr/>
        <w:t>-</w:t>
      </w:r>
      <w:r w:rsidR="7E680301">
        <w:rPr/>
        <w:t xml:space="preserve"> </w:t>
      </w:r>
    </w:p>
    <w:p w:rsidR="2D99390F" w:rsidP="49D559BC" w:rsidRDefault="2D99390F" w14:paraId="5A716BC5" w14:textId="1DB5FE0A">
      <w:pPr>
        <w:pStyle w:val="Normal"/>
      </w:pPr>
    </w:p>
    <w:p w:rsidR="2D99390F" w:rsidP="49D559BC" w:rsidRDefault="2D99390F" w14:paraId="1F8E151D" w14:textId="0EA24B66">
      <w:pPr>
        <w:pStyle w:val="Normal"/>
        <w:rPr>
          <w:rFonts w:ascii="Aptos" w:hAnsi="Aptos" w:eastAsia="Aptos" w:cs="Aptos"/>
          <w:b w:val="0"/>
          <w:bCs w:val="0"/>
          <w:i w:val="0"/>
          <w:iCs w:val="0"/>
          <w:caps w:val="0"/>
          <w:smallCaps w:val="0"/>
          <w:noProof w:val="0"/>
          <w:color w:val="000000" w:themeColor="text1" w:themeTint="FF" w:themeShade="FF"/>
          <w:sz w:val="24"/>
          <w:szCs w:val="24"/>
          <w:lang w:val="nl-NL"/>
        </w:rPr>
      </w:pPr>
      <w:r w:rsidR="2D99390F">
        <w:rPr/>
        <w:t xml:space="preserve">///////// </w:t>
      </w:r>
      <w:r w:rsidR="3889D61A">
        <w:rPr/>
        <w:t>NOOT VOOR DE REDACTIE</w:t>
      </w:r>
      <w:r w:rsidR="3889D61A">
        <w:rPr/>
        <w:t>: /</w:t>
      </w:r>
      <w:r w:rsidR="3889D61A">
        <w:rPr/>
        <w:t>//////</w:t>
      </w:r>
    </w:p>
    <w:p w:rsidR="3889D61A" w:rsidP="1B6FAD8A" w:rsidRDefault="3889D61A" w14:paraId="4C7307BF" w14:textId="0A455DDB">
      <w:pPr>
        <w:pStyle w:val="Normal"/>
      </w:pPr>
      <w:r w:rsidR="76A800B2">
        <w:rPr/>
        <w:t>Neem v</w:t>
      </w:r>
      <w:r w:rsidR="64EE1B71">
        <w:rPr/>
        <w:t xml:space="preserve">oor </w:t>
      </w:r>
      <w:r w:rsidR="534B8456">
        <w:rPr/>
        <w:t>m</w:t>
      </w:r>
      <w:r w:rsidR="3889D61A">
        <w:rPr/>
        <w:t>eer informatie</w:t>
      </w:r>
      <w:r w:rsidR="30199FE9">
        <w:rPr/>
        <w:t xml:space="preserve"> </w:t>
      </w:r>
      <w:r w:rsidR="03977243">
        <w:rPr/>
        <w:t xml:space="preserve">contact op met onze persvoorlichter Margo de Kok, via </w:t>
      </w:r>
      <w:r>
        <w:fldChar w:fldCharType="begin"/>
      </w:r>
      <w:r>
        <w:instrText xml:space="preserve">HYPERLINK "call:0627841454" </w:instrText>
      </w:r>
      <w:r>
        <w:fldChar w:fldCharType="separate"/>
      </w:r>
      <w:r w:rsidRPr="49D559BC" w:rsidR="03977243">
        <w:rPr>
          <w:rStyle w:val="Hyperlink"/>
          <w:rFonts w:ascii="Aptos" w:hAnsi="Aptos" w:eastAsia="Aptos" w:cs="Aptos"/>
          <w:noProof w:val="0"/>
          <w:sz w:val="24"/>
          <w:szCs w:val="24"/>
          <w:lang w:val="nl-NL"/>
        </w:rPr>
        <w:t>06-27841454</w:t>
      </w:r>
      <w:r>
        <w:fldChar w:fldCharType="end"/>
      </w:r>
      <w:r w:rsidRPr="49D559BC" w:rsidR="03977243">
        <w:rPr>
          <w:rFonts w:ascii="Aptos" w:hAnsi="Aptos" w:eastAsia="Aptos" w:cs="Aptos"/>
          <w:noProof w:val="0"/>
          <w:sz w:val="24"/>
          <w:szCs w:val="24"/>
          <w:lang w:val="nl-NL"/>
        </w:rPr>
        <w:t xml:space="preserve"> of via </w:t>
      </w:r>
      <w:r>
        <w:fldChar w:fldCharType="begin"/>
      </w:r>
      <w:r>
        <w:instrText xml:space="preserve">HYPERLINK "mailto:margo@takecarebnb.org" </w:instrText>
      </w:r>
      <w:r>
        <w:fldChar w:fldCharType="separate"/>
      </w:r>
      <w:r w:rsidRPr="49D559BC" w:rsidR="03977243">
        <w:rPr>
          <w:rStyle w:val="Hyperlink"/>
          <w:rFonts w:ascii="Aptos" w:hAnsi="Aptos" w:eastAsia="Aptos" w:cs="Aptos"/>
          <w:noProof w:val="0"/>
          <w:sz w:val="24"/>
          <w:szCs w:val="24"/>
          <w:lang w:val="nl-NL"/>
        </w:rPr>
        <w:t>margo@takecarebnb.org</w:t>
      </w:r>
      <w:r>
        <w:fldChar w:fldCharType="end"/>
      </w:r>
      <w:r w:rsidRPr="49D559BC" w:rsidR="03977243">
        <w:rPr>
          <w:rFonts w:ascii="Aptos" w:hAnsi="Aptos" w:eastAsia="Aptos" w:cs="Aptos"/>
          <w:noProof w:val="0"/>
          <w:sz w:val="24"/>
          <w:szCs w:val="24"/>
          <w:lang w:val="nl-NL"/>
        </w:rPr>
        <w:t>.</w:t>
      </w:r>
    </w:p>
    <w:p w:rsidR="49D559BC" w:rsidP="49D559BC" w:rsidRDefault="49D559BC" w14:paraId="555A605A" w14:textId="033D048C">
      <w:pPr>
        <w:pStyle w:val="Normal"/>
        <w:rPr>
          <w:rFonts w:ascii="Aptos" w:hAnsi="Aptos" w:eastAsia="Aptos" w:cs="Aptos"/>
          <w:noProof w:val="0"/>
          <w:sz w:val="24"/>
          <w:szCs w:val="24"/>
          <w:lang w:val="nl-NL"/>
        </w:rPr>
      </w:pPr>
    </w:p>
    <w:p w:rsidR="14BFE1C2" w:rsidP="69653AAE" w:rsidRDefault="14BFE1C2" w14:paraId="504E2B18" w14:textId="67012B3E">
      <w:pPr>
        <w:spacing w:before="0" w:beforeAutospacing="off" w:after="160" w:afterAutospacing="off"/>
        <w:jc w:val="left"/>
      </w:pPr>
      <w:r w:rsidRPr="29BAF67B" w:rsidR="14BFE1C2">
        <w:rPr>
          <w:rFonts w:ascii="Arial" w:hAnsi="Arial" w:eastAsia="Arial" w:cs="Arial"/>
          <w:b w:val="1"/>
          <w:bCs w:val="1"/>
          <w:i w:val="0"/>
          <w:iCs w:val="0"/>
          <w:caps w:val="0"/>
          <w:smallCaps w:val="0"/>
          <w:noProof w:val="0"/>
          <w:color w:val="000000" w:themeColor="text1" w:themeTint="FF" w:themeShade="FF"/>
          <w:sz w:val="22"/>
          <w:szCs w:val="22"/>
          <w:lang w:val="nl-NL"/>
        </w:rPr>
        <w:t>Over Takecarebnb</w:t>
      </w:r>
      <w:r w:rsidRPr="29BAF67B" w:rsidR="14BFE1C2">
        <w:rPr>
          <w:rFonts w:ascii="Arial" w:hAnsi="Arial" w:eastAsia="Arial" w:cs="Arial"/>
          <w:b w:val="0"/>
          <w:bCs w:val="0"/>
          <w:i w:val="0"/>
          <w:iCs w:val="0"/>
          <w:caps w:val="0"/>
          <w:smallCaps w:val="0"/>
          <w:noProof w:val="0"/>
          <w:color w:val="000000" w:themeColor="text1" w:themeTint="FF" w:themeShade="FF"/>
          <w:sz w:val="22"/>
          <w:szCs w:val="22"/>
          <w:lang w:val="nl-NL"/>
        </w:rPr>
        <w:t xml:space="preserve"> </w:t>
      </w:r>
    </w:p>
    <w:p w:rsidR="18AC7564" w:rsidP="29BAF67B" w:rsidRDefault="18AC7564" w14:paraId="2F988857" w14:textId="5764D02A">
      <w:pPr>
        <w:pStyle w:val="Normal"/>
        <w:spacing w:before="0" w:beforeAutospacing="off" w:after="200" w:afterAutospacing="off"/>
        <w:jc w:val="left"/>
        <w:rPr>
          <w:rFonts w:ascii="Arial" w:hAnsi="Arial" w:eastAsia="Arial" w:cs="Arial"/>
          <w:noProof w:val="0"/>
          <w:sz w:val="22"/>
          <w:szCs w:val="22"/>
          <w:lang w:val="nl-NL"/>
        </w:rPr>
      </w:pPr>
      <w:r w:rsidRPr="29BAF67B" w:rsidR="18AC7564">
        <w:rPr>
          <w:rFonts w:ascii="Arial" w:hAnsi="Arial" w:eastAsia="Arial" w:cs="Arial"/>
          <w:b w:val="0"/>
          <w:bCs w:val="0"/>
          <w:i w:val="0"/>
          <w:iCs w:val="0"/>
          <w:caps w:val="0"/>
          <w:smallCaps w:val="0"/>
          <w:noProof w:val="0"/>
          <w:color w:val="000000" w:themeColor="text1" w:themeTint="FF" w:themeShade="FF"/>
          <w:sz w:val="22"/>
          <w:szCs w:val="22"/>
          <w:lang w:val="nl-NL"/>
        </w:rPr>
        <w:t xml:space="preserve">Een goede start in Nederland vergroot de kans aanzienlijk dat een vluchteling met een verblijfs- en werkvergunning onderdeel wordt van onze samenleving en zich hier welkom en thuis voelt. Ruim 20.000 statushouders maken graag deze volgende stap. </w:t>
      </w:r>
      <w:r w:rsidRPr="29BAF67B" w:rsidR="18AC7564">
        <w:rPr>
          <w:rFonts w:ascii="Arial" w:hAnsi="Arial" w:eastAsia="Arial" w:cs="Arial"/>
          <w:b w:val="0"/>
          <w:bCs w:val="0"/>
          <w:i w:val="0"/>
          <w:iCs w:val="0"/>
          <w:caps w:val="0"/>
          <w:smallCaps w:val="0"/>
          <w:noProof w:val="0"/>
          <w:color w:val="000000" w:themeColor="text1" w:themeTint="FF" w:themeShade="FF"/>
          <w:sz w:val="22"/>
          <w:szCs w:val="22"/>
          <w:lang w:val="nl-NL"/>
        </w:rPr>
        <w:t>Takecarebnb</w:t>
      </w:r>
      <w:r w:rsidRPr="29BAF67B" w:rsidR="18AC7564">
        <w:rPr>
          <w:rFonts w:ascii="Arial" w:hAnsi="Arial" w:eastAsia="Arial" w:cs="Arial"/>
          <w:b w:val="0"/>
          <w:bCs w:val="0"/>
          <w:i w:val="0"/>
          <w:iCs w:val="0"/>
          <w:caps w:val="0"/>
          <w:smallCaps w:val="0"/>
          <w:noProof w:val="0"/>
          <w:color w:val="000000" w:themeColor="text1" w:themeTint="FF" w:themeShade="FF"/>
          <w:sz w:val="22"/>
          <w:szCs w:val="22"/>
          <w:lang w:val="nl-NL"/>
        </w:rPr>
        <w:t xml:space="preserve"> draagt hieraan bij door hen de mogelijkheid te bieden om voor drie maanden te logeren bij een gastgezin. Statushouders leren door de logeerperiode de Nederlandse cultuur en taal kennen, ze bouwen een netwerk op, starten met (vrijwilligers)werk of een studie. Onze gastgezinnen vinden het een verrijking om hun gast uit een andere cultuur te leren kennen. Een match wordt gemaakt op basis van een professioneel matchingsproces waarbij ervaren matchmakers rekening houden met de wensen van zowel gast als gastgezin. Sinds de oprichting in 2015 hebben meer dan 1300 statushouders via </w:t>
      </w:r>
      <w:r w:rsidRPr="29BAF67B" w:rsidR="18AC7564">
        <w:rPr>
          <w:rFonts w:ascii="Arial" w:hAnsi="Arial" w:eastAsia="Arial" w:cs="Arial"/>
          <w:b w:val="0"/>
          <w:bCs w:val="0"/>
          <w:i w:val="0"/>
          <w:iCs w:val="0"/>
          <w:caps w:val="0"/>
          <w:smallCaps w:val="0"/>
          <w:noProof w:val="0"/>
          <w:color w:val="000000" w:themeColor="text1" w:themeTint="FF" w:themeShade="FF"/>
          <w:sz w:val="22"/>
          <w:szCs w:val="22"/>
          <w:lang w:val="nl-NL"/>
        </w:rPr>
        <w:t>Takecarebnb</w:t>
      </w:r>
      <w:r w:rsidRPr="29BAF67B" w:rsidR="18AC7564">
        <w:rPr>
          <w:rFonts w:ascii="Arial" w:hAnsi="Arial" w:eastAsia="Arial" w:cs="Arial"/>
          <w:b w:val="0"/>
          <w:bCs w:val="0"/>
          <w:i w:val="0"/>
          <w:iCs w:val="0"/>
          <w:caps w:val="0"/>
          <w:smallCaps w:val="0"/>
          <w:noProof w:val="0"/>
          <w:color w:val="000000" w:themeColor="text1" w:themeTint="FF" w:themeShade="FF"/>
          <w:sz w:val="22"/>
          <w:szCs w:val="22"/>
          <w:lang w:val="nl-NL"/>
        </w:rPr>
        <w:t xml:space="preserve"> gelogeerd bij een gastgezin. Voor meer informatie: </w:t>
      </w:r>
      <w:hyperlink r:id="R578a6971044f4940">
        <w:r w:rsidRPr="29BAF67B" w:rsidR="18AC7564">
          <w:rPr>
            <w:rStyle w:val="Hyperlink"/>
            <w:rFonts w:ascii="Arial" w:hAnsi="Arial" w:eastAsia="Arial" w:cs="Arial"/>
            <w:b w:val="0"/>
            <w:bCs w:val="0"/>
            <w:i w:val="0"/>
            <w:iCs w:val="0"/>
            <w:caps w:val="0"/>
            <w:smallCaps w:val="0"/>
            <w:noProof w:val="0"/>
            <w:color w:val="467886"/>
            <w:sz w:val="22"/>
            <w:szCs w:val="22"/>
            <w:lang w:val="nl-NL"/>
          </w:rPr>
          <w:t>www.takecarebnb.org</w:t>
        </w:r>
      </w:hyperlink>
      <w:r w:rsidRPr="29BAF67B" w:rsidR="18AC7564">
        <w:rPr>
          <w:rFonts w:ascii="Arial" w:hAnsi="Arial" w:eastAsia="Arial" w:cs="Arial"/>
          <w:b w:val="0"/>
          <w:bCs w:val="0"/>
          <w:i w:val="0"/>
          <w:iCs w:val="0"/>
          <w:caps w:val="0"/>
          <w:smallCaps w:val="0"/>
          <w:noProof w:val="0"/>
          <w:color w:val="000000" w:themeColor="text1" w:themeTint="FF" w:themeShade="FF"/>
          <w:sz w:val="22"/>
          <w:szCs w:val="22"/>
          <w:lang w:val="nl-NL"/>
        </w:rPr>
        <w:t xml:space="preserve">. </w:t>
      </w:r>
    </w:p>
    <w:sectPr>
      <w:pgSz w:w="11906" w:h="16838" w:orient="portrait"/>
      <w:pgMar w:top="1440" w:right="1440" w:bottom="1440" w:left="144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4">
    <w:nsid w:val="44ffa8d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2b5f84a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4087e3b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55b5222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4">
    <w:abstractNumId w:val="4"/>
  </w:num>
  <w:num w:numId="3">
    <w:abstractNumId w:val="3"/>
  </w:num>
  <w:num w:numId="2">
    <w:abstractNumId w:val="2"/>
  </w:num>
  <w:num w:numId="1">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CB91487"/>
    <w:rsid w:val="001DBA68"/>
    <w:rsid w:val="00255833"/>
    <w:rsid w:val="008152C0"/>
    <w:rsid w:val="00992389"/>
    <w:rsid w:val="00E817E1"/>
    <w:rsid w:val="017A2F69"/>
    <w:rsid w:val="022C8326"/>
    <w:rsid w:val="027BC389"/>
    <w:rsid w:val="03977243"/>
    <w:rsid w:val="0459F962"/>
    <w:rsid w:val="04F1809E"/>
    <w:rsid w:val="0639D63E"/>
    <w:rsid w:val="06621EBE"/>
    <w:rsid w:val="07131490"/>
    <w:rsid w:val="07910325"/>
    <w:rsid w:val="0989D401"/>
    <w:rsid w:val="09C81CE8"/>
    <w:rsid w:val="09E16975"/>
    <w:rsid w:val="0B3A18A9"/>
    <w:rsid w:val="0C138339"/>
    <w:rsid w:val="0C667FC5"/>
    <w:rsid w:val="0D2A496F"/>
    <w:rsid w:val="0FC8168E"/>
    <w:rsid w:val="0FFE5C32"/>
    <w:rsid w:val="100B9B0A"/>
    <w:rsid w:val="11F9D5CC"/>
    <w:rsid w:val="127B4ED1"/>
    <w:rsid w:val="13382518"/>
    <w:rsid w:val="134068F1"/>
    <w:rsid w:val="1469ED02"/>
    <w:rsid w:val="14BFE1C2"/>
    <w:rsid w:val="154EBA04"/>
    <w:rsid w:val="17F3B4A5"/>
    <w:rsid w:val="181D10AE"/>
    <w:rsid w:val="18AC7564"/>
    <w:rsid w:val="19D27CE5"/>
    <w:rsid w:val="1A8ADB90"/>
    <w:rsid w:val="1A97FE84"/>
    <w:rsid w:val="1B6FAD8A"/>
    <w:rsid w:val="1C2B583D"/>
    <w:rsid w:val="1CB76337"/>
    <w:rsid w:val="1D225E4A"/>
    <w:rsid w:val="1D6C5250"/>
    <w:rsid w:val="1E862436"/>
    <w:rsid w:val="1E9A464B"/>
    <w:rsid w:val="1F0A8B07"/>
    <w:rsid w:val="1F65A61D"/>
    <w:rsid w:val="1FF6E849"/>
    <w:rsid w:val="21758E6B"/>
    <w:rsid w:val="232D3670"/>
    <w:rsid w:val="234433D5"/>
    <w:rsid w:val="23FFC076"/>
    <w:rsid w:val="241A711F"/>
    <w:rsid w:val="25B5C98A"/>
    <w:rsid w:val="275F5EF0"/>
    <w:rsid w:val="288FD97D"/>
    <w:rsid w:val="28E0AE3C"/>
    <w:rsid w:val="290246B9"/>
    <w:rsid w:val="295A6C86"/>
    <w:rsid w:val="29BAF67B"/>
    <w:rsid w:val="2A8A7695"/>
    <w:rsid w:val="2AE4DCE8"/>
    <w:rsid w:val="2AF0DB25"/>
    <w:rsid w:val="2BDF9E5C"/>
    <w:rsid w:val="2C726A4A"/>
    <w:rsid w:val="2CB082A1"/>
    <w:rsid w:val="2D99390F"/>
    <w:rsid w:val="2DC8BA71"/>
    <w:rsid w:val="2E30F500"/>
    <w:rsid w:val="2F93E9E3"/>
    <w:rsid w:val="2FD5BD74"/>
    <w:rsid w:val="30199FE9"/>
    <w:rsid w:val="3088581B"/>
    <w:rsid w:val="30F1888F"/>
    <w:rsid w:val="31093254"/>
    <w:rsid w:val="3164147E"/>
    <w:rsid w:val="32F67C2E"/>
    <w:rsid w:val="34DB77F9"/>
    <w:rsid w:val="34FB46DC"/>
    <w:rsid w:val="35C2F4BB"/>
    <w:rsid w:val="369F6280"/>
    <w:rsid w:val="37D92EB8"/>
    <w:rsid w:val="385AE8C6"/>
    <w:rsid w:val="3889D61A"/>
    <w:rsid w:val="38DF458F"/>
    <w:rsid w:val="3A3A27C0"/>
    <w:rsid w:val="3AADE248"/>
    <w:rsid w:val="3C739F94"/>
    <w:rsid w:val="3CAA3DCB"/>
    <w:rsid w:val="3D695E5C"/>
    <w:rsid w:val="3F71F7C9"/>
    <w:rsid w:val="40A7060F"/>
    <w:rsid w:val="42307305"/>
    <w:rsid w:val="425FB60C"/>
    <w:rsid w:val="42F5E547"/>
    <w:rsid w:val="431FC51A"/>
    <w:rsid w:val="4395C954"/>
    <w:rsid w:val="43D75154"/>
    <w:rsid w:val="44E29095"/>
    <w:rsid w:val="47735CDA"/>
    <w:rsid w:val="47D9870F"/>
    <w:rsid w:val="48B48656"/>
    <w:rsid w:val="48B9704D"/>
    <w:rsid w:val="48CDA834"/>
    <w:rsid w:val="49770FB6"/>
    <w:rsid w:val="49CCCE92"/>
    <w:rsid w:val="49D559BC"/>
    <w:rsid w:val="4A488C2D"/>
    <w:rsid w:val="4B12D840"/>
    <w:rsid w:val="4B1AF5DA"/>
    <w:rsid w:val="4B2D940C"/>
    <w:rsid w:val="4CB91487"/>
    <w:rsid w:val="4CDC9649"/>
    <w:rsid w:val="4DA78997"/>
    <w:rsid w:val="4EDE1AFB"/>
    <w:rsid w:val="4F6650DE"/>
    <w:rsid w:val="5005942A"/>
    <w:rsid w:val="513CBDA3"/>
    <w:rsid w:val="519ED66D"/>
    <w:rsid w:val="534B8456"/>
    <w:rsid w:val="5377AA25"/>
    <w:rsid w:val="537CBE3A"/>
    <w:rsid w:val="545DB78C"/>
    <w:rsid w:val="55A859F6"/>
    <w:rsid w:val="55BD2821"/>
    <w:rsid w:val="57620AAB"/>
    <w:rsid w:val="577ACCC1"/>
    <w:rsid w:val="57CA4405"/>
    <w:rsid w:val="5919FCE9"/>
    <w:rsid w:val="592E713F"/>
    <w:rsid w:val="59676093"/>
    <w:rsid w:val="59769D41"/>
    <w:rsid w:val="59CC9080"/>
    <w:rsid w:val="5DB3B1B8"/>
    <w:rsid w:val="5F5A0811"/>
    <w:rsid w:val="5F8D1065"/>
    <w:rsid w:val="60A47A49"/>
    <w:rsid w:val="60FDE7E6"/>
    <w:rsid w:val="61FC1859"/>
    <w:rsid w:val="62335ED9"/>
    <w:rsid w:val="631445FE"/>
    <w:rsid w:val="63B78BFC"/>
    <w:rsid w:val="63CB2412"/>
    <w:rsid w:val="63F26CE6"/>
    <w:rsid w:val="63F59336"/>
    <w:rsid w:val="64EE1B71"/>
    <w:rsid w:val="66EDB4C1"/>
    <w:rsid w:val="6817094B"/>
    <w:rsid w:val="69653AAE"/>
    <w:rsid w:val="69D1116B"/>
    <w:rsid w:val="6A30AB8F"/>
    <w:rsid w:val="6C78C39A"/>
    <w:rsid w:val="6D17CB98"/>
    <w:rsid w:val="6E047089"/>
    <w:rsid w:val="6E329897"/>
    <w:rsid w:val="6EF2F27C"/>
    <w:rsid w:val="6EF9D027"/>
    <w:rsid w:val="70E80898"/>
    <w:rsid w:val="71CAA727"/>
    <w:rsid w:val="72B4F3EF"/>
    <w:rsid w:val="734E0BFB"/>
    <w:rsid w:val="738E0522"/>
    <w:rsid w:val="73E0476E"/>
    <w:rsid w:val="74957499"/>
    <w:rsid w:val="74989DE3"/>
    <w:rsid w:val="76276677"/>
    <w:rsid w:val="76A00921"/>
    <w:rsid w:val="76A800B2"/>
    <w:rsid w:val="7701C013"/>
    <w:rsid w:val="774E180C"/>
    <w:rsid w:val="784B93AC"/>
    <w:rsid w:val="78C18452"/>
    <w:rsid w:val="79BBB921"/>
    <w:rsid w:val="7AC593F6"/>
    <w:rsid w:val="7ADDA28E"/>
    <w:rsid w:val="7BFAB8B6"/>
    <w:rsid w:val="7BFD3EFB"/>
    <w:rsid w:val="7C47C1BB"/>
    <w:rsid w:val="7C9AD257"/>
    <w:rsid w:val="7CDF3B7D"/>
    <w:rsid w:val="7D511EE0"/>
    <w:rsid w:val="7D62587B"/>
    <w:rsid w:val="7E15D331"/>
    <w:rsid w:val="7E680301"/>
    <w:rsid w:val="7E7198F6"/>
    <w:rsid w:val="7ED62E24"/>
    <w:rsid w:val="7F3C4D24"/>
    <w:rsid w:val="7F48CFA4"/>
    <w:rsid w:val="7F49493B"/>
    <w:rsid w:val="7F975013"/>
    <w:rsid w:val="7FC3DB54"/>
    <w:rsid w:val="7FF519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91487"/>
  <w15:chartTrackingRefBased/>
  <w15:docId w15:val="{6D833FA5-066D-4AD6-BC27-A9BCC70BC1E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4"/>
        <w:szCs w:val="24"/>
        <w:lang w:val="nl-NL"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character" w:styleId="Mention" w:default="1" mc:Ignorable="w14">
    <w:name xmlns:w="http://schemas.openxmlformats.org/wordprocessingml/2006/main" w:val="Mention"/>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d298557f5bec48c0" /><Relationship Type="http://schemas.microsoft.com/office/2011/relationships/people" Target="people.xml" Id="R5aa23f5abd234b55" /><Relationship Type="http://schemas.microsoft.com/office/2011/relationships/commentsExtended" Target="commentsExtended.xml" Id="Re7f6f613ab5d4fa0" /><Relationship Type="http://schemas.microsoft.com/office/2016/09/relationships/commentsIds" Target="commentsIds.xml" Id="R400f783cd19f43ff" /><Relationship Type="http://schemas.openxmlformats.org/officeDocument/2006/relationships/hyperlink" Target="http://www.takecarebnb.org/help-een-vluchteling" TargetMode="External" Id="R46c630838e624e0c" /><Relationship Type="http://schemas.openxmlformats.org/officeDocument/2006/relationships/hyperlink" Target="http://www.takecarebnb.org/" TargetMode="External" Id="R578a6971044f4940"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2024-07-09T11:04:00.5750878Z</dcterms:created>
  <dcterms:modified xsi:type="dcterms:W3CDTF">2024-07-16T15:02:40.7140882Z</dcterms:modified>
  <dc:creator>Sandra Looren de Jong</dc:creator>
  <lastModifiedBy>Jet Krantz</lastModifiedBy>
</coreProperties>
</file>