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numbering.xml" ContentType="application/vnd.openxmlformats-officedocument.wordprocessingml.numbering+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EEF8203" w:rsidP="6A6AF612" w:rsidRDefault="3EEF8203" w14:paraId="42AE29C2" w14:textId="239CBCDF">
      <w:pPr>
        <w:pStyle w:val="Normal"/>
        <w:spacing w:after="160" w:line="279" w:lineRule="auto"/>
        <w:rPr>
          <w:rFonts w:ascii="Aptos" w:hAnsi="Aptos" w:eastAsia="Aptos" w:cs="Aptos"/>
          <w:b w:val="1"/>
          <w:bCs w:val="1"/>
          <w:i w:val="0"/>
          <w:iCs w:val="0"/>
          <w:caps w:val="0"/>
          <w:smallCaps w:val="0"/>
          <w:noProof w:val="0"/>
          <w:color w:val="000000" w:themeColor="text1" w:themeTint="FF" w:themeShade="FF"/>
          <w:sz w:val="24"/>
          <w:szCs w:val="24"/>
          <w:lang w:val="nl-NL"/>
        </w:rPr>
      </w:pPr>
      <w:r w:rsidRPr="6A6AF612" w:rsidR="2859A912">
        <w:rPr>
          <w:rFonts w:ascii="Aptos" w:hAnsi="Aptos" w:eastAsia="Aptos" w:cs="Aptos"/>
          <w:b w:val="1"/>
          <w:bCs w:val="1"/>
          <w:i w:val="0"/>
          <w:iCs w:val="0"/>
          <w:caps w:val="0"/>
          <w:smallCaps w:val="0"/>
          <w:noProof w:val="0"/>
          <w:color w:val="000000" w:themeColor="text1" w:themeTint="FF" w:themeShade="FF"/>
          <w:sz w:val="24"/>
          <w:szCs w:val="24"/>
          <w:lang w:val="nl-NL"/>
        </w:rPr>
        <w:t>\\\\\\\</w:t>
      </w:r>
      <w:bookmarkStart w:name="_Int_fXFeu3JY" w:id="2005138617"/>
      <w:r w:rsidRPr="6A6AF612" w:rsidR="2859A912">
        <w:rPr>
          <w:rFonts w:ascii="Aptos" w:hAnsi="Aptos" w:eastAsia="Aptos" w:cs="Aptos"/>
          <w:b w:val="1"/>
          <w:bCs w:val="1"/>
          <w:i w:val="0"/>
          <w:iCs w:val="0"/>
          <w:caps w:val="0"/>
          <w:smallCaps w:val="0"/>
          <w:noProof w:val="0"/>
          <w:color w:val="000000" w:themeColor="text1" w:themeTint="FF" w:themeShade="FF"/>
          <w:sz w:val="24"/>
          <w:szCs w:val="24"/>
          <w:lang w:val="nl-NL"/>
        </w:rPr>
        <w:t>\</w:t>
      </w:r>
      <w:r w:rsidRPr="6A6AF612" w:rsidR="1E9BA0EF">
        <w:rPr>
          <w:rFonts w:ascii="Aptos" w:hAnsi="Aptos" w:eastAsia="Aptos" w:cs="Aptos"/>
          <w:b w:val="1"/>
          <w:bCs w:val="1"/>
          <w:i w:val="0"/>
          <w:iCs w:val="0"/>
          <w:caps w:val="0"/>
          <w:smallCaps w:val="0"/>
          <w:noProof w:val="0"/>
          <w:color w:val="000000" w:themeColor="text1" w:themeTint="FF" w:themeShade="FF"/>
          <w:sz w:val="24"/>
          <w:szCs w:val="24"/>
          <w:lang w:val="nl-NL"/>
        </w:rPr>
        <w:t xml:space="preserve"> </w:t>
      </w:r>
      <w:r w:rsidRPr="6A6AF612" w:rsidR="500E3808">
        <w:rPr>
          <w:rFonts w:ascii="Aptos" w:hAnsi="Aptos" w:eastAsia="Aptos" w:cs="Aptos"/>
          <w:b w:val="1"/>
          <w:bCs w:val="1"/>
          <w:i w:val="0"/>
          <w:iCs w:val="0"/>
          <w:caps w:val="0"/>
          <w:smallCaps w:val="0"/>
          <w:noProof w:val="0"/>
          <w:color w:val="000000" w:themeColor="text1" w:themeTint="FF" w:themeShade="FF"/>
          <w:sz w:val="24"/>
          <w:szCs w:val="24"/>
          <w:lang w:val="nl-NL"/>
        </w:rPr>
        <w:t xml:space="preserve"> </w:t>
      </w:r>
      <w:r w:rsidRPr="6A6AF612" w:rsidR="50089A47">
        <w:rPr>
          <w:rFonts w:ascii="Aptos" w:hAnsi="Aptos" w:eastAsia="Aptos" w:cs="Aptos"/>
          <w:b w:val="1"/>
          <w:bCs w:val="1"/>
          <w:i w:val="0"/>
          <w:iCs w:val="0"/>
          <w:caps w:val="0"/>
          <w:smallCaps w:val="0"/>
          <w:noProof w:val="0"/>
          <w:color w:val="000000" w:themeColor="text1" w:themeTint="FF" w:themeShade="FF"/>
          <w:sz w:val="24"/>
          <w:szCs w:val="24"/>
          <w:lang w:val="nl-NL"/>
        </w:rPr>
        <w:t>PERSBERICHT</w:t>
      </w:r>
      <w:r w:rsidRPr="6A6AF612" w:rsidR="50089A47">
        <w:rPr>
          <w:rFonts w:ascii="Aptos" w:hAnsi="Aptos" w:eastAsia="Aptos" w:cs="Aptos"/>
          <w:b w:val="1"/>
          <w:bCs w:val="1"/>
          <w:i w:val="0"/>
          <w:iCs w:val="0"/>
          <w:caps w:val="0"/>
          <w:smallCaps w:val="0"/>
          <w:noProof w:val="0"/>
          <w:color w:val="000000" w:themeColor="text1" w:themeTint="FF" w:themeShade="FF"/>
          <w:sz w:val="24"/>
          <w:szCs w:val="24"/>
          <w:lang w:val="nl-NL"/>
        </w:rPr>
        <w:t xml:space="preserve"> </w:t>
      </w:r>
      <w:bookmarkEnd w:id="2005138617"/>
      <w:bookmarkStart w:name="_Int_EltGizAu" w:id="853811111"/>
      <w:r w:rsidRPr="6A6AF612" w:rsidR="500E3808">
        <w:rPr>
          <w:rFonts w:ascii="Aptos" w:hAnsi="Aptos" w:eastAsia="Aptos" w:cs="Aptos"/>
          <w:b w:val="1"/>
          <w:bCs w:val="1"/>
          <w:i w:val="0"/>
          <w:iCs w:val="0"/>
          <w:caps w:val="0"/>
          <w:smallCaps w:val="0"/>
          <w:noProof w:val="0"/>
          <w:color w:val="000000" w:themeColor="text1" w:themeTint="FF" w:themeShade="FF"/>
          <w:sz w:val="24"/>
          <w:szCs w:val="24"/>
          <w:lang w:val="nl-NL"/>
        </w:rPr>
        <w:t xml:space="preserve"> </w:t>
      </w:r>
      <w:hyperlink r:id="R2d3cefee92574406">
        <w:r w:rsidRPr="6A6AF612" w:rsidR="7EE80A54">
          <w:rPr>
            <w:rStyle w:val="Hyperlink"/>
            <w:rFonts w:ascii="Aptos" w:hAnsi="Aptos" w:eastAsia="Aptos" w:cs="Aptos"/>
            <w:b w:val="1"/>
            <w:bCs w:val="1"/>
            <w:i w:val="0"/>
            <w:iCs w:val="0"/>
            <w:caps w:val="0"/>
            <w:smallCaps w:val="0"/>
            <w:noProof w:val="0"/>
            <w:sz w:val="24"/>
            <w:szCs w:val="24"/>
            <w:lang w:val="nl-NL"/>
          </w:rPr>
          <w:t>\</w:t>
        </w:r>
      </w:hyperlink>
      <w:bookmarkEnd w:id="853811111"/>
      <w:r w:rsidRPr="6A6AF612" w:rsidR="7EE80A54">
        <w:rPr>
          <w:rStyle w:val="Hyperlink"/>
          <w:rFonts w:ascii="Aptos" w:hAnsi="Aptos" w:eastAsia="Aptos" w:cs="Aptos"/>
          <w:b w:val="1"/>
          <w:bCs w:val="1"/>
          <w:i w:val="0"/>
          <w:iCs w:val="0"/>
          <w:caps w:val="0"/>
          <w:smallCaps w:val="0"/>
          <w:noProof w:val="0"/>
          <w:sz w:val="24"/>
          <w:szCs w:val="24"/>
          <w:lang w:val="nl-NL"/>
        </w:rPr>
        <w:t>\\\\\\\</w:t>
      </w:r>
    </w:p>
    <w:p w:rsidR="6A6AF612" w:rsidP="6A6AF612" w:rsidRDefault="6A6AF612" w14:paraId="7319A32E" w14:textId="4FC06F4E">
      <w:pPr>
        <w:pStyle w:val="Normal"/>
        <w:spacing w:after="160" w:line="279" w:lineRule="auto"/>
        <w:rPr>
          <w:rFonts w:ascii="Aptos" w:hAnsi="Aptos" w:eastAsia="Aptos" w:cs="Aptos"/>
          <w:b w:val="1"/>
          <w:bCs w:val="1"/>
          <w:i w:val="0"/>
          <w:iCs w:val="0"/>
          <w:caps w:val="0"/>
          <w:smallCaps w:val="0"/>
          <w:noProof w:val="0"/>
          <w:color w:val="000000" w:themeColor="text1" w:themeTint="FF" w:themeShade="FF"/>
          <w:sz w:val="24"/>
          <w:szCs w:val="24"/>
          <w:lang w:val="nl-NL"/>
        </w:rPr>
      </w:pPr>
    </w:p>
    <w:p w:rsidR="2A1EFA66" w:rsidP="6A6AF612" w:rsidRDefault="2A1EFA66" w14:paraId="6661C038" w14:textId="39DF4CEF">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C00000"/>
          <w:sz w:val="28"/>
          <w:szCs w:val="28"/>
          <w:lang w:val="nl-NL"/>
        </w:rPr>
      </w:pPr>
      <w:r w:rsidRPr="6A6AF612" w:rsidR="2A1EFA66">
        <w:rPr>
          <w:rFonts w:ascii="Aptos" w:hAnsi="Aptos" w:eastAsia="Aptos" w:cs="Aptos"/>
          <w:b w:val="1"/>
          <w:bCs w:val="1"/>
          <w:i w:val="0"/>
          <w:iCs w:val="0"/>
          <w:caps w:val="0"/>
          <w:smallCaps w:val="0"/>
          <w:noProof w:val="0"/>
          <w:color w:val="C00000"/>
          <w:sz w:val="28"/>
          <w:szCs w:val="28"/>
          <w:lang w:val="nl-NL"/>
        </w:rPr>
        <w:t>Takecarebnb</w:t>
      </w:r>
      <w:r w:rsidRPr="6A6AF612" w:rsidR="2A1EFA66">
        <w:rPr>
          <w:rFonts w:ascii="Aptos" w:hAnsi="Aptos" w:eastAsia="Aptos" w:cs="Aptos"/>
          <w:b w:val="1"/>
          <w:bCs w:val="1"/>
          <w:i w:val="0"/>
          <w:iCs w:val="0"/>
          <w:caps w:val="0"/>
          <w:smallCaps w:val="0"/>
          <w:noProof w:val="0"/>
          <w:color w:val="C00000"/>
          <w:sz w:val="28"/>
          <w:szCs w:val="28"/>
          <w:lang w:val="nl-NL"/>
        </w:rPr>
        <w:t xml:space="preserve"> zoekt gastgezinnen! Heb jij ruimte in je hart en in je huis om een statushouder te laten logeren?</w:t>
      </w:r>
      <w:r w:rsidRPr="6A6AF612" w:rsidR="2A1EFA66">
        <w:rPr>
          <w:rFonts w:ascii="Aptos" w:hAnsi="Aptos" w:eastAsia="Aptos" w:cs="Aptos"/>
          <w:b w:val="1"/>
          <w:bCs w:val="1"/>
          <w:i w:val="0"/>
          <w:iCs w:val="0"/>
          <w:caps w:val="0"/>
          <w:smallCaps w:val="0"/>
          <w:noProof w:val="0"/>
          <w:color w:val="C00000"/>
          <w:sz w:val="28"/>
          <w:szCs w:val="28"/>
          <w:lang w:val="nl-NL"/>
        </w:rPr>
        <w:t xml:space="preserve">  </w:t>
      </w:r>
    </w:p>
    <w:p w:rsidR="6A6AF612" w:rsidP="6A6AF612" w:rsidRDefault="6A6AF612" w14:paraId="118CB639" w14:textId="6366A0EE">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p>
    <w:p w:rsidR="2A1EFA66" w:rsidP="6A6AF612" w:rsidRDefault="2A1EFA66" w14:paraId="2D5D3C2E" w14:textId="54F4F425">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asciiTheme="minorAscii" w:hAnsiTheme="minorAscii" w:eastAsiaTheme="minorAscii" w:cstheme="minorBidi"/>
          <w:b w:val="1"/>
          <w:bCs w:val="1"/>
          <w:i w:val="0"/>
          <w:iCs w:val="0"/>
          <w:caps w:val="0"/>
          <w:smallCaps w:val="0"/>
          <w:noProof w:val="0"/>
          <w:color w:val="000000" w:themeColor="text1" w:themeTint="FF" w:themeShade="FF"/>
          <w:sz w:val="24"/>
          <w:szCs w:val="24"/>
          <w:highlight w:val="yellow"/>
          <w:lang w:val="nl-NL" w:eastAsia="en-US" w:bidi="ar-SA"/>
        </w:rPr>
        <w:t>Amsterdam, 31-10-2024</w:t>
      </w:r>
      <w:r w:rsidRPr="6A6AF612" w:rsidR="2A1EFA66">
        <w:rPr>
          <w:rFonts w:ascii="Aptos" w:hAnsi="Aptos" w:eastAsia="Aptos" w:cs="Aptos" w:asciiTheme="minorAscii" w:hAnsiTheme="minorAscii" w:eastAsiaTheme="minorAscii" w:cstheme="minorBidi"/>
          <w:b w:val="0"/>
          <w:bCs w:val="0"/>
          <w:i w:val="0"/>
          <w:iCs w:val="0"/>
          <w:caps w:val="0"/>
          <w:smallCaps w:val="0"/>
          <w:noProof w:val="0"/>
          <w:color w:val="000000" w:themeColor="text1" w:themeTint="FF" w:themeShade="FF"/>
          <w:sz w:val="24"/>
          <w:szCs w:val="24"/>
          <w:lang w:val="nl-NL" w:eastAsia="en-US" w:bidi="ar-SA"/>
        </w:rPr>
        <w:t xml:space="preserve"> </w:t>
      </w:r>
      <w:r w:rsidRPr="6A6AF612" w:rsidR="2A1EFA66">
        <w:rPr>
          <w:rFonts w:ascii="Aptos" w:hAnsi="Aptos" w:eastAsia="Aptos" w:cs="Aptos" w:asciiTheme="minorAscii" w:hAnsiTheme="minorAscii" w:eastAsiaTheme="minorAscii" w:cstheme="minorBidi"/>
          <w:b w:val="1"/>
          <w:bCs w:val="1"/>
          <w:i w:val="0"/>
          <w:iCs w:val="0"/>
          <w:caps w:val="0"/>
          <w:smallCaps w:val="0"/>
          <w:noProof w:val="0"/>
          <w:color w:val="000000" w:themeColor="text1" w:themeTint="FF" w:themeShade="FF"/>
          <w:sz w:val="24"/>
          <w:szCs w:val="24"/>
          <w:lang w:val="nl-NL" w:eastAsia="en-US" w:bidi="ar-SA"/>
        </w:rPr>
        <w:t xml:space="preserve">- </w:t>
      </w:r>
      <w:r w:rsidRPr="6A6AF612" w:rsidR="2A1EFA66">
        <w:rPr>
          <w:rFonts w:ascii="Aptos" w:hAnsi="Aptos" w:eastAsia="Aptos" w:cs="Aptos" w:asciiTheme="minorAscii" w:hAnsiTheme="minorAscii" w:eastAsiaTheme="minorAscii" w:cstheme="minorBidi"/>
          <w:b w:val="1"/>
          <w:bCs w:val="1"/>
          <w:i w:val="0"/>
          <w:iCs w:val="0"/>
          <w:caps w:val="0"/>
          <w:smallCaps w:val="0"/>
          <w:noProof w:val="0"/>
          <w:color w:val="000000" w:themeColor="text1" w:themeTint="FF" w:themeShade="FF"/>
          <w:sz w:val="24"/>
          <w:szCs w:val="24"/>
          <w:lang w:val="nl-NL" w:eastAsia="en-US" w:bidi="ar-SA"/>
        </w:rPr>
        <w:t>Takecarebnb</w:t>
      </w:r>
      <w:r w:rsidRPr="6A6AF612" w:rsidR="2A1EFA66">
        <w:rPr>
          <w:rFonts w:ascii="Aptos" w:hAnsi="Aptos" w:eastAsia="Aptos" w:cs="Aptos" w:asciiTheme="minorAscii" w:hAnsiTheme="minorAscii" w:eastAsiaTheme="minorAscii" w:cstheme="minorBidi"/>
          <w:b w:val="1"/>
          <w:bCs w:val="1"/>
          <w:i w:val="0"/>
          <w:iCs w:val="0"/>
          <w:caps w:val="0"/>
          <w:smallCaps w:val="0"/>
          <w:noProof w:val="0"/>
          <w:color w:val="000000" w:themeColor="text1" w:themeTint="FF" w:themeShade="FF"/>
          <w:sz w:val="24"/>
          <w:szCs w:val="24"/>
          <w:lang w:val="nl-NL" w:eastAsia="en-US" w:bidi="ar-SA"/>
        </w:rPr>
        <w:t xml:space="preserve"> zoekt nieuwe gastgezinnen die hun huis willen openstellen voor vluchtelingen met een verblijfsstatus. Die hebben we nu harder nodig dan ooit. Daarom de oproep: heb jij ruimte in je hart en in je huis?</w:t>
      </w:r>
      <w:r>
        <w:br/>
      </w:r>
      <w:r>
        <w:br/>
      </w:r>
      <w:r w:rsidRPr="6A6AF612" w:rsidR="2A1EFA66">
        <w:rPr>
          <w:rFonts w:ascii="Aptos" w:hAnsi="Aptos" w:eastAsia="Aptos" w:cs="Aptos" w:asciiTheme="minorAscii" w:hAnsiTheme="minorAscii" w:eastAsiaTheme="minorAscii" w:cstheme="minorBidi"/>
          <w:b w:val="1"/>
          <w:bCs w:val="1"/>
          <w:i w:val="0"/>
          <w:iCs w:val="0"/>
          <w:caps w:val="0"/>
          <w:smallCaps w:val="0"/>
          <w:noProof w:val="0"/>
          <w:color w:val="000000" w:themeColor="text1" w:themeTint="FF" w:themeShade="FF"/>
          <w:sz w:val="24"/>
          <w:szCs w:val="24"/>
          <w:lang w:val="nl-NL" w:eastAsia="en-US" w:bidi="ar-SA"/>
        </w:rPr>
        <w:t>Geen opvangcrisis maar oplossingen</w:t>
      </w:r>
      <w:r>
        <w:br/>
      </w:r>
      <w:r w:rsidRPr="6A6AF612" w:rsidR="2A1EFA66">
        <w:rPr>
          <w:rFonts w:ascii="Aptos" w:hAnsi="Aptos" w:eastAsia="Aptos" w:cs="Aptos" w:asciiTheme="minorAscii" w:hAnsiTheme="minorAscii" w:eastAsiaTheme="minorAscii" w:cstheme="minorBidi"/>
          <w:b w:val="0"/>
          <w:bCs w:val="0"/>
          <w:i w:val="0"/>
          <w:iCs w:val="0"/>
          <w:caps w:val="0"/>
          <w:smallCaps w:val="0"/>
          <w:noProof w:val="0"/>
          <w:color w:val="000000" w:themeColor="text1" w:themeTint="FF" w:themeShade="FF"/>
          <w:sz w:val="24"/>
          <w:szCs w:val="24"/>
          <w:lang w:val="nl-NL" w:eastAsia="en-US" w:bidi="ar-SA"/>
        </w:rPr>
        <w:t xml:space="preserve">De strengere asielplannen van het kabinet baren ons grote zorgen. Het risico van de voorgestelde maatregelen is dat Nederland in een veel ernstigere opvangcrisis terechtkomt en dat de inburgering en integratie van statushouders onder grote druk komt te staan. Daar is niemand bij gebaat. </w:t>
      </w:r>
      <w:r w:rsidRPr="6A6AF612" w:rsidR="2A1EFA66">
        <w:rPr>
          <w:rFonts w:ascii="Aptos" w:hAnsi="Aptos" w:eastAsia="Aptos" w:cs="Aptos" w:asciiTheme="minorAscii" w:hAnsiTheme="minorAscii" w:eastAsiaTheme="minorAscii" w:cstheme="minorBidi"/>
          <w:b w:val="0"/>
          <w:bCs w:val="0"/>
          <w:i w:val="0"/>
          <w:iCs w:val="0"/>
          <w:caps w:val="0"/>
          <w:smallCaps w:val="0"/>
          <w:noProof w:val="0"/>
          <w:color w:val="000000" w:themeColor="text1" w:themeTint="FF" w:themeShade="FF"/>
          <w:sz w:val="24"/>
          <w:szCs w:val="24"/>
          <w:lang w:val="nl-NL" w:eastAsia="en-US" w:bidi="ar-SA"/>
        </w:rPr>
        <w:t>Takecarebnb</w:t>
      </w:r>
      <w:r w:rsidRPr="6A6AF612" w:rsidR="2A1EFA66">
        <w:rPr>
          <w:rFonts w:ascii="Aptos" w:hAnsi="Aptos" w:eastAsia="Aptos" w:cs="Aptos" w:asciiTheme="minorAscii" w:hAnsiTheme="minorAscii" w:eastAsiaTheme="minorAscii" w:cstheme="minorBidi"/>
          <w:b w:val="0"/>
          <w:bCs w:val="0"/>
          <w:i w:val="0"/>
          <w:iCs w:val="0"/>
          <w:caps w:val="0"/>
          <w:smallCaps w:val="0"/>
          <w:noProof w:val="0"/>
          <w:color w:val="000000" w:themeColor="text1" w:themeTint="FF" w:themeShade="FF"/>
          <w:sz w:val="24"/>
          <w:szCs w:val="24"/>
          <w:lang w:val="nl-NL" w:eastAsia="en-US" w:bidi="ar-SA"/>
        </w:rPr>
        <w:t xml:space="preserve"> draagt bij aan een succesvolle integratie van statushouders door het bieden van opvang bij gastgezinnen. “Wij zien hoe het anders kan en denken graag mee over oplossingen.”</w:t>
      </w:r>
      <w:r w:rsidRPr="6A6AF612" w:rsidR="2A1EFA66">
        <w:rPr>
          <w:rFonts w:ascii="Aptos" w:hAnsi="Aptos" w:eastAsia="Aptos" w:cs="Aptos" w:asciiTheme="minorAscii" w:hAnsiTheme="minorAscii" w:eastAsiaTheme="minorAscii" w:cstheme="minorBidi"/>
          <w:b w:val="0"/>
          <w:bCs w:val="0"/>
          <w:i w:val="0"/>
          <w:iCs w:val="0"/>
          <w:caps w:val="0"/>
          <w:smallCaps w:val="0"/>
          <w:noProof w:val="0"/>
          <w:color w:val="000000" w:themeColor="text1" w:themeTint="FF" w:themeShade="FF"/>
          <w:sz w:val="24"/>
          <w:szCs w:val="24"/>
          <w:lang w:val="nl-NL" w:eastAsia="en-US" w:bidi="ar-SA"/>
        </w:rPr>
        <w:t xml:space="preserve"> </w:t>
      </w:r>
    </w:p>
    <w:p w:rsidR="6A6AF612" w:rsidP="6A6AF612" w:rsidRDefault="6A6AF612" w14:paraId="616EC078" w14:textId="6ECCF0F7">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000000" w:themeColor="text1" w:themeTint="FF" w:themeShade="FF"/>
          <w:sz w:val="24"/>
          <w:szCs w:val="24"/>
          <w:lang w:val="nl-NL"/>
        </w:rPr>
      </w:pPr>
    </w:p>
    <w:p w:rsidR="2A1EFA66" w:rsidP="6A6AF612" w:rsidRDefault="2A1EFA66" w14:paraId="43A17A77" w14:textId="63AA3655">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 xml:space="preserve">Logeren bij een gastgezin: de beste start </w:t>
      </w:r>
      <w:r>
        <w:br/>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Takecarebnb wil dat elke vluchteling met een verblijfsstatus onderdeel wordt van onze samenleving. Een goede start is daarvoor heel belangrijk. Tijdens het logeren bij een gastgezin kan een statushouder direct van dichtbij kennismaken met de Nederlandse taal, cultuur en gewoonten. Daarom willen wij zoveel mogelijk statushouders de kans geven om bij een gastgezin te logeren. </w:t>
      </w:r>
    </w:p>
    <w:p w:rsidR="2A1EFA66" w:rsidP="6A6AF612" w:rsidRDefault="2A1EFA66" w14:paraId="65B01B28" w14:textId="3632619C">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De beste match</w:t>
      </w:r>
      <w:r>
        <w:br/>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Bij Takecarebnb hebben we een uitgebreid en zorgvuldig matchingsproces om voor elk gastgezin en gast de juiste match te vinden. Ieder gastgezin krijgt een persoonlijke matchmaker die tijdens de logeerperiode bereikbaar blijft. Om de juiste match te maken voor de beste start zijn veel gastgezinnen nodig.  </w:t>
      </w:r>
    </w:p>
    <w:p w:rsidR="2A1EFA66" w:rsidP="6A6AF612" w:rsidRDefault="2A1EFA66" w14:paraId="5390973E" w14:textId="771B33C4">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Ervaringen van gastgezinnen</w:t>
      </w:r>
      <w:r>
        <w:br/>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We kunnen ons voorstellen dat er mensen zijn die ruimte hebben in hun hart en in hun huis, maar ook vragen en wellicht twijfels die ze ervan weerhouden om zich als gastgezin aan te melden bij Takecarebnb. Daarom laten we graag een aantal van onze gastgezinnen aan het woord, die vanuit hun eigen ervaringen vragen beantwoorden.  </w:t>
      </w:r>
    </w:p>
    <w:p w:rsidR="2A1EFA66" w:rsidP="6A6AF612" w:rsidRDefault="2A1EFA66" w14:paraId="53F28F50" w14:textId="679FCD50">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Campagne ‘Ruimte in je hart en in je huis’</w:t>
      </w:r>
      <w:r>
        <w:br/>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Op 3 oktober is </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Takecarebnb</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gestart met de campagne ‘Ruimte in je hart en in je huis', waarin drie van onze gastgezinnen antwoord geven op de meest gestelde vragen en hun ervaringen delen. In video’s en artikelen, die we delen op onze </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social</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media en website, komen zij aan het woord. </w:t>
      </w:r>
    </w:p>
    <w:p w:rsidR="6A6AF612" w:rsidP="6A6AF612" w:rsidRDefault="6A6AF612" w14:paraId="13AB3048" w14:textId="4FE7102D">
      <w:pPr>
        <w:rPr>
          <w:rFonts w:ascii="Aptos" w:hAnsi="Aptos" w:eastAsia="Aptos" w:cs="Aptos"/>
          <w:b w:val="0"/>
          <w:bCs w:val="0"/>
          <w:i w:val="0"/>
          <w:iCs w:val="0"/>
          <w:caps w:val="0"/>
          <w:smallCaps w:val="0"/>
          <w:noProof w:val="0"/>
          <w:color w:val="000000" w:themeColor="text1" w:themeTint="FF" w:themeShade="FF"/>
          <w:sz w:val="24"/>
          <w:szCs w:val="24"/>
          <w:lang w:val="nl-NL"/>
        </w:rPr>
      </w:pPr>
    </w:p>
    <w:p w:rsidR="2A1EFA66" w:rsidP="6A6AF612" w:rsidRDefault="2A1EFA66" w14:paraId="0E9C2142" w14:textId="44355D72">
      <w:pPr>
        <w:ind w:left="708"/>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“Ik vond </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Takecarebnb</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direct een interessant initiatief en we hebben ons al snel aangemeld. Na het uitvliegen van onze zoons zaten we toch ook met een halfleeg huis. Op deze manier kunnen we een steentje bijdragen aan een betere wereld.” - </w:t>
      </w: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Julie</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gastgezin.</w:t>
      </w:r>
    </w:p>
    <w:p w:rsidR="2A1EFA66" w:rsidP="6A6AF612" w:rsidRDefault="2A1EFA66" w14:paraId="51345908" w14:textId="437B50E0">
      <w:pPr>
        <w:shd w:val="clear" w:color="auto" w:fill="FFFFFF" w:themeFill="background1"/>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“Het is best spannend, je hart en huis te openen voor iemand die je nog maar net hebt ontmoet. Mijn levensmotto is: ‘Leef met lef en liefde en waag soms een sprong.’ Dus... heb je ruimte over in je huis en in je hart? Een logeerervaring bij jou thuis kan een enorm verschil maken in het leven van een nieuwe Nederlander en zorgt ervoor dat hij of zij sneller deel uitmaakt van onze samenleving.” - </w:t>
      </w:r>
      <w:r w:rsidRPr="6A6AF612" w:rsidR="2A1EFA66">
        <w:rPr>
          <w:rFonts w:ascii="Aptos" w:hAnsi="Aptos" w:eastAsia="Aptos" w:cs="Aptos"/>
          <w:b w:val="1"/>
          <w:bCs w:val="1"/>
          <w:i w:val="0"/>
          <w:iCs w:val="0"/>
          <w:caps w:val="0"/>
          <w:smallCaps w:val="0"/>
          <w:noProof w:val="0"/>
          <w:color w:val="000000" w:themeColor="text1" w:themeTint="FF" w:themeShade="FF"/>
          <w:sz w:val="24"/>
          <w:szCs w:val="24"/>
          <w:lang w:val="nl-NL"/>
        </w:rPr>
        <w:t>Nathanya van Lith</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directeur Stichting Takecarebnb.</w:t>
      </w:r>
    </w:p>
    <w:p w:rsidR="6A6AF612" w:rsidP="6A6AF612" w:rsidRDefault="6A6AF612" w14:paraId="10884A0E" w14:textId="03B22DB6">
      <w:pPr>
        <w:shd w:val="clear" w:color="auto" w:fill="FFFFFF" w:themeFill="background1"/>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p>
    <w:p w:rsidR="2A1EFA66" w:rsidP="6A6AF612" w:rsidRDefault="2A1EFA66" w14:paraId="217C9F01" w14:textId="14CF3E29">
      <w:pPr>
        <w:shd w:val="clear" w:color="auto" w:fill="FFFFFF" w:themeFill="background1"/>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Meer weten of direct aanmelden als gastgezin? Alle informatie vind je op onze website: </w:t>
      </w:r>
      <w:hyperlink r:id="R513d47d7db62482b">
        <w:r w:rsidRPr="6A6AF612" w:rsidR="2A1EFA66">
          <w:rPr>
            <w:rStyle w:val="Hyperlink"/>
            <w:rFonts w:ascii="Aptos" w:hAnsi="Aptos" w:eastAsia="Aptos" w:cs="Aptos"/>
            <w:b w:val="0"/>
            <w:bCs w:val="0"/>
            <w:i w:val="0"/>
            <w:iCs w:val="0"/>
            <w:caps w:val="0"/>
            <w:smallCaps w:val="0"/>
            <w:strike w:val="0"/>
            <w:dstrike w:val="0"/>
            <w:noProof w:val="0"/>
            <w:sz w:val="24"/>
            <w:szCs w:val="24"/>
            <w:lang w:val="nl-NL"/>
          </w:rPr>
          <w:t>www.takecarebnb.org</w:t>
        </w:r>
      </w:hyperlink>
    </w:p>
    <w:p w:rsidR="2A1EFA66" w:rsidP="6A6AF612" w:rsidRDefault="2A1EFA66" w14:paraId="42C63E9B" w14:textId="4927BE60">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w:t>
      </w:r>
    </w:p>
    <w:p w:rsidR="2A1EFA66" w:rsidP="6A6AF612" w:rsidRDefault="2A1EFA66" w14:paraId="7EEDBADA" w14:textId="0DCC792E">
      <w:pPr>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NOOT VOOR DE REDACTIE</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w:t>
      </w:r>
    </w:p>
    <w:p w:rsidR="2A1EFA66" w:rsidP="6A6AF612" w:rsidRDefault="2A1EFA66" w14:paraId="665F4371" w14:textId="31C50003">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Neem voor meer informatie contact op met onze persvoorlichter Jet Krantz, via </w:t>
      </w:r>
      <w:r w:rsidRPr="6A6AF612" w:rsidR="2A1EFA66">
        <w:rPr>
          <w:rStyle w:val="Hyperlink"/>
          <w:rFonts w:ascii="Aptos" w:hAnsi="Aptos" w:eastAsia="Aptos" w:cs="Aptos"/>
          <w:b w:val="0"/>
          <w:bCs w:val="0"/>
          <w:i w:val="0"/>
          <w:iCs w:val="0"/>
          <w:caps w:val="0"/>
          <w:smallCaps w:val="0"/>
          <w:strike w:val="0"/>
          <w:dstrike w:val="0"/>
          <w:noProof w:val="0"/>
          <w:sz w:val="24"/>
          <w:szCs w:val="24"/>
          <w:lang w:val="nl-NL"/>
        </w:rPr>
        <w:t>06-43954361</w:t>
      </w:r>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 xml:space="preserve"> of via </w:t>
      </w:r>
      <w:hyperlink r:id="Rffd3848e1a1648ba">
        <w:r w:rsidRPr="6A6AF612" w:rsidR="2A1EFA66">
          <w:rPr>
            <w:rStyle w:val="Hyperlink"/>
            <w:rFonts w:ascii="Aptos" w:hAnsi="Aptos" w:eastAsia="Aptos" w:cs="Aptos"/>
            <w:b w:val="0"/>
            <w:bCs w:val="0"/>
            <w:i w:val="0"/>
            <w:iCs w:val="0"/>
            <w:caps w:val="0"/>
            <w:smallCaps w:val="0"/>
            <w:strike w:val="0"/>
            <w:dstrike w:val="0"/>
            <w:noProof w:val="0"/>
            <w:sz w:val="24"/>
            <w:szCs w:val="24"/>
            <w:lang w:val="nl-NL"/>
          </w:rPr>
          <w:t>jet@takecarebnb.org</w:t>
        </w:r>
      </w:hyperlink>
      <w:r w:rsidRPr="6A6AF612" w:rsidR="2A1EFA66">
        <w:rPr>
          <w:rFonts w:ascii="Aptos" w:hAnsi="Aptos" w:eastAsia="Aptos" w:cs="Aptos"/>
          <w:b w:val="0"/>
          <w:bCs w:val="0"/>
          <w:i w:val="0"/>
          <w:iCs w:val="0"/>
          <w:caps w:val="0"/>
          <w:smallCaps w:val="0"/>
          <w:noProof w:val="0"/>
          <w:color w:val="000000" w:themeColor="text1" w:themeTint="FF" w:themeShade="FF"/>
          <w:sz w:val="24"/>
          <w:szCs w:val="24"/>
          <w:lang w:val="nl-NL"/>
        </w:rPr>
        <w:t>.</w:t>
      </w:r>
    </w:p>
    <w:p w:rsidR="6A6AF612" w:rsidP="6A6AF612" w:rsidRDefault="6A6AF612" w14:paraId="129C67A5" w14:textId="18A97F5C">
      <w:pPr>
        <w:spacing w:before="0" w:beforeAutospacing="off" w:after="160" w:afterAutospacing="off" w:line="279" w:lineRule="auto"/>
        <w:jc w:val="left"/>
        <w:rPr>
          <w:rFonts w:ascii="Aptos" w:hAnsi="Aptos" w:eastAsia="Aptos" w:cs="" w:asciiTheme="minorAscii" w:hAnsiTheme="minorAscii" w:eastAsiaTheme="minorAscii" w:cstheme="minorBidi"/>
          <w:b w:val="1"/>
          <w:bCs w:val="1"/>
          <w:noProof w:val="0"/>
          <w:color w:val="auto"/>
          <w:sz w:val="24"/>
          <w:szCs w:val="24"/>
          <w:lang w:val="nl-NL" w:eastAsia="en-US" w:bidi="ar-SA"/>
        </w:rPr>
      </w:pPr>
    </w:p>
    <w:p w:rsidR="3D13D014" w:rsidP="251760B4" w:rsidRDefault="3D13D014" w14:paraId="79395FE3" w14:textId="3C2BD726">
      <w:pPr>
        <w:spacing w:before="0" w:beforeAutospacing="off" w:after="160" w:afterAutospacing="off" w:line="279" w:lineRule="auto"/>
        <w:jc w:val="left"/>
        <w:rPr>
          <w:b w:val="1"/>
          <w:bCs w:val="1"/>
          <w:noProof w:val="0"/>
          <w:lang w:val="nl-NL"/>
        </w:rPr>
      </w:pP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Over </w:t>
      </w: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Takecarebnb</w:t>
      </w: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 </w:t>
      </w:r>
    </w:p>
    <w:p w:rsidR="3D13D014" w:rsidP="251760B4" w:rsidRDefault="3D13D014" w14:paraId="5119B27B" w14:textId="746909F6">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E</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en</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goede start in Nederland vergroot de kans aanzienlijk dat een vluchteling met een verblijfs- en werkvergunning onderdeel wordt van onze samenleving en zich hier welkom en thuis voelt. Ruim 20.000 statushouders maken graag deze volgende stap.</w:t>
      </w:r>
    </w:p>
    <w:p w:rsidR="3D13D014" w:rsidP="6A6AF612" w:rsidRDefault="3D13D014" w14:paraId="2059ECE2" w14:textId="418B5F15">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6A6AF612"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6A6AF612"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draagt hieraan bij door hen de mogelijkheid te bieden om voor drie maanden te logeren bij een gastgezin. Statushouders leren door de logeerperiode de Nederlandse cultuur en taal kennen, ze bouwen een netwerk op, starten met (vrijwilligers)werk of een studie. Onze gastgezinnen vinden het een verrijking om hun gast uit een andere cultuur te leren kennen. </w:t>
      </w:r>
    </w:p>
    <w:p w:rsidR="3D13D014" w:rsidP="6AB5DB31" w:rsidRDefault="3D13D014" w14:paraId="7D8EDF82" w14:textId="6AD4B0B4">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Een match wordt gemaakt op basis van een professioneel matchingsproces waarbij ervaren matchmakers rekening houden met de wensen van zowel gast als gastgezin. Sinds de oprichting in 2015 hebben meer dan 1</w:t>
      </w:r>
      <w:r w:rsidRPr="6AB5DB31" w:rsidR="21762AE6">
        <w:rPr>
          <w:rFonts w:ascii="Aptos" w:hAnsi="Aptos" w:eastAsia="Aptos" w:cs="" w:asciiTheme="minorAscii" w:hAnsiTheme="minorAscii" w:eastAsiaTheme="minorAscii" w:cstheme="minorBidi"/>
          <w:b w:val="0"/>
          <w:bCs w:val="0"/>
          <w:noProof w:val="0"/>
          <w:color w:val="auto"/>
          <w:sz w:val="24"/>
          <w:szCs w:val="24"/>
          <w:lang w:val="nl-NL" w:eastAsia="en-US" w:bidi="ar-SA"/>
        </w:rPr>
        <w:t>5</w:t>
      </w:r>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00 statushouders via </w:t>
      </w:r>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gelogeerd bij een gastgezin. </w:t>
      </w:r>
    </w:p>
    <w:p w:rsidR="39EEF5B9" w:rsidP="6AB5DB31" w:rsidRDefault="39EEF5B9" w14:paraId="58C580C1" w14:textId="7E725B84">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Voor meer informatie: </w:t>
      </w:r>
      <w:hyperlink r:id="Re1a4aaa1842f4049">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www.takecarebnb.org</w:t>
        </w:r>
      </w:hyperlink>
      <w:r w:rsidRPr="6AB5DB31"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w:t>
      </w:r>
    </w:p>
    <w:sectPr>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textHash int2:hashCode="hdAaYeqTFXq9hF" int2:id="yPJX3kwg">
      <int2:state int2:type="AugLoop_Text_Critique" int2:value="Rejected"/>
    </int2:textHash>
    <int2:textHash int2:hashCode="g0wghfayVVkhzC" int2:id="DmONe9Nm">
      <int2:state int2:type="AugLoop_Text_Critique" int2:value="Rejected"/>
    </int2:textHash>
    <int2:bookmark int2:bookmarkName="_Int_QiLmMOUs" int2:invalidationBookmarkName="" int2:hashCode="eyhC1s6yGkrxOc" int2:id="HBiOTdx9">
      <int2:state int2:type="AugLoop_Text_Critique" int2:value="Rejected"/>
    </int2:bookmark>
    <int2:bookmark int2:bookmarkName="_Int_4rys1MRQ" int2:invalidationBookmarkName="" int2:hashCode="eyhC1s6yGkrxOc" int2:id="8Z48L7CC">
      <int2:state int2:type="AugLoop_Text_Critique" int2:value="Rejected"/>
    </int2:bookmark>
    <int2:bookmark int2:bookmarkName="_Int_Qf9ehF6Q" int2:invalidationBookmarkName="" int2:hashCode="m6roc5rzmT/2EC" int2:id="5FedKMBp">
      <int2:state int2:type="AugLoop_Text_Critique" int2:value="Rejected"/>
    </int2:bookmark>
    <int2:bookmark int2:bookmarkName="_Int_EltGizAu" int2:invalidationBookmarkName="" int2:hashCode="guxnQltOsVObxJ" int2:id="e6sQ6cLO">
      <int2:state int2:type="AugLoop_Text_Critique" int2:value="Rejected"/>
    </int2:bookmark>
    <int2:bookmark int2:bookmarkName="_Int_VEjm0tEs" int2:invalidationBookmarkName="" int2:hashCode="MB0PWlaxsYN/U5" int2:id="dfUBSySM">
      <int2:state int2:type="AugLoop_Text_Critique" int2:value="Rejected"/>
    </int2:bookmark>
    <int2:bookmark int2:bookmarkName="_Int_fXFeu3JY" int2:invalidationBookmarkName="" int2:hashCode="VsH+GHcpzi0PEA" int2:id="L0gUWYzs">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335cbf2c"/>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Aptos" w:hAnsi="Aptos"/>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1">
    <w:nsid w:val="360be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A6409A"/>
    <w:rsid w:val="003474E2"/>
    <w:rsid w:val="00F6FB6E"/>
    <w:rsid w:val="011447EC"/>
    <w:rsid w:val="029B5FAB"/>
    <w:rsid w:val="03D8E6E0"/>
    <w:rsid w:val="042669CE"/>
    <w:rsid w:val="0504FF76"/>
    <w:rsid w:val="05512123"/>
    <w:rsid w:val="06005EB0"/>
    <w:rsid w:val="0627AB6D"/>
    <w:rsid w:val="06977F72"/>
    <w:rsid w:val="0737955D"/>
    <w:rsid w:val="079AD902"/>
    <w:rsid w:val="083447D4"/>
    <w:rsid w:val="08A76810"/>
    <w:rsid w:val="0911706F"/>
    <w:rsid w:val="09972304"/>
    <w:rsid w:val="0A008EDF"/>
    <w:rsid w:val="0A1566BA"/>
    <w:rsid w:val="0A4C48A9"/>
    <w:rsid w:val="0AC1F82F"/>
    <w:rsid w:val="0AC2F4E5"/>
    <w:rsid w:val="0B2998A4"/>
    <w:rsid w:val="0B3D16C5"/>
    <w:rsid w:val="0B5AEAF4"/>
    <w:rsid w:val="0B6821D8"/>
    <w:rsid w:val="0B8A0E6B"/>
    <w:rsid w:val="0BB4C901"/>
    <w:rsid w:val="0C285E2F"/>
    <w:rsid w:val="0EC41DAA"/>
    <w:rsid w:val="0F21DE29"/>
    <w:rsid w:val="0F563E48"/>
    <w:rsid w:val="0FA85F45"/>
    <w:rsid w:val="0FC89598"/>
    <w:rsid w:val="0FC89598"/>
    <w:rsid w:val="1289BA59"/>
    <w:rsid w:val="12D8530F"/>
    <w:rsid w:val="13DD138C"/>
    <w:rsid w:val="13F06956"/>
    <w:rsid w:val="152E2C5E"/>
    <w:rsid w:val="1736CC1A"/>
    <w:rsid w:val="185D6747"/>
    <w:rsid w:val="188CC713"/>
    <w:rsid w:val="19734723"/>
    <w:rsid w:val="197468D3"/>
    <w:rsid w:val="198635CE"/>
    <w:rsid w:val="19CB27F6"/>
    <w:rsid w:val="1A8FA0D4"/>
    <w:rsid w:val="1D533099"/>
    <w:rsid w:val="1D8AA0DB"/>
    <w:rsid w:val="1E7455CB"/>
    <w:rsid w:val="1E9BA0EF"/>
    <w:rsid w:val="1FFD8C90"/>
    <w:rsid w:val="2042129F"/>
    <w:rsid w:val="20ECF224"/>
    <w:rsid w:val="21762AE6"/>
    <w:rsid w:val="231503F0"/>
    <w:rsid w:val="231B3920"/>
    <w:rsid w:val="24EAAF92"/>
    <w:rsid w:val="251760B4"/>
    <w:rsid w:val="2539BC21"/>
    <w:rsid w:val="25BDD7A1"/>
    <w:rsid w:val="25EAC25D"/>
    <w:rsid w:val="261FCFC4"/>
    <w:rsid w:val="2646FC88"/>
    <w:rsid w:val="26C02085"/>
    <w:rsid w:val="26D5547B"/>
    <w:rsid w:val="2859A912"/>
    <w:rsid w:val="29793FFF"/>
    <w:rsid w:val="2A03A915"/>
    <w:rsid w:val="2A1EFA66"/>
    <w:rsid w:val="2B364D55"/>
    <w:rsid w:val="2B714975"/>
    <w:rsid w:val="2BB3105F"/>
    <w:rsid w:val="2C52B17A"/>
    <w:rsid w:val="2C774530"/>
    <w:rsid w:val="2C865117"/>
    <w:rsid w:val="2CBDFB99"/>
    <w:rsid w:val="2FCED204"/>
    <w:rsid w:val="2FEEE193"/>
    <w:rsid w:val="310F09BE"/>
    <w:rsid w:val="31D21E56"/>
    <w:rsid w:val="320F7959"/>
    <w:rsid w:val="32B2C178"/>
    <w:rsid w:val="32EFCF40"/>
    <w:rsid w:val="37A106A4"/>
    <w:rsid w:val="3839B743"/>
    <w:rsid w:val="383D52D2"/>
    <w:rsid w:val="384DF790"/>
    <w:rsid w:val="38F1B83E"/>
    <w:rsid w:val="394F627F"/>
    <w:rsid w:val="39C82571"/>
    <w:rsid w:val="39EEF5B9"/>
    <w:rsid w:val="39FC8F49"/>
    <w:rsid w:val="3A9205C6"/>
    <w:rsid w:val="3A9EBC27"/>
    <w:rsid w:val="3B1CACFF"/>
    <w:rsid w:val="3B7E0E60"/>
    <w:rsid w:val="3B9539DE"/>
    <w:rsid w:val="3D07AE26"/>
    <w:rsid w:val="3D13D014"/>
    <w:rsid w:val="3D3BE6D7"/>
    <w:rsid w:val="3DCF84B3"/>
    <w:rsid w:val="3DE72B2E"/>
    <w:rsid w:val="3EAEEEA8"/>
    <w:rsid w:val="3EB1F786"/>
    <w:rsid w:val="3EB240A0"/>
    <w:rsid w:val="3EEF8203"/>
    <w:rsid w:val="40FB7D4E"/>
    <w:rsid w:val="4103CDB2"/>
    <w:rsid w:val="428F6CE9"/>
    <w:rsid w:val="432825FE"/>
    <w:rsid w:val="4434C9F1"/>
    <w:rsid w:val="44A4F329"/>
    <w:rsid w:val="4557472C"/>
    <w:rsid w:val="45837837"/>
    <w:rsid w:val="482C3E59"/>
    <w:rsid w:val="48A9BCE9"/>
    <w:rsid w:val="49E796B7"/>
    <w:rsid w:val="4A7E662B"/>
    <w:rsid w:val="4B0AC890"/>
    <w:rsid w:val="4B112E1B"/>
    <w:rsid w:val="4B119558"/>
    <w:rsid w:val="4B68B36B"/>
    <w:rsid w:val="4B8187F5"/>
    <w:rsid w:val="4BA683B9"/>
    <w:rsid w:val="4C75B5E2"/>
    <w:rsid w:val="4CFE6C02"/>
    <w:rsid w:val="4D4F7D79"/>
    <w:rsid w:val="4D5C2250"/>
    <w:rsid w:val="4D654090"/>
    <w:rsid w:val="4E2A5449"/>
    <w:rsid w:val="4EC6422C"/>
    <w:rsid w:val="4ECEC92D"/>
    <w:rsid w:val="4F276ABB"/>
    <w:rsid w:val="4FF1235F"/>
    <w:rsid w:val="50089A47"/>
    <w:rsid w:val="500E3808"/>
    <w:rsid w:val="50105BF8"/>
    <w:rsid w:val="510A5E8A"/>
    <w:rsid w:val="514FA588"/>
    <w:rsid w:val="51938FA6"/>
    <w:rsid w:val="5350E754"/>
    <w:rsid w:val="5365A8D7"/>
    <w:rsid w:val="54696D4A"/>
    <w:rsid w:val="552FAF33"/>
    <w:rsid w:val="55347575"/>
    <w:rsid w:val="55D0FB66"/>
    <w:rsid w:val="56421074"/>
    <w:rsid w:val="57BE35B0"/>
    <w:rsid w:val="58134A50"/>
    <w:rsid w:val="58F490E3"/>
    <w:rsid w:val="5929D7B6"/>
    <w:rsid w:val="5A4797B7"/>
    <w:rsid w:val="5C778E06"/>
    <w:rsid w:val="5CD112D9"/>
    <w:rsid w:val="5D55C648"/>
    <w:rsid w:val="5D6E29FB"/>
    <w:rsid w:val="5DA3FE60"/>
    <w:rsid w:val="5E288E8B"/>
    <w:rsid w:val="5EA4E823"/>
    <w:rsid w:val="5F36A07B"/>
    <w:rsid w:val="5FE84B9F"/>
    <w:rsid w:val="60B8BCF4"/>
    <w:rsid w:val="610C38FB"/>
    <w:rsid w:val="61E766BA"/>
    <w:rsid w:val="62781FD3"/>
    <w:rsid w:val="627D0F39"/>
    <w:rsid w:val="62850A8F"/>
    <w:rsid w:val="63063356"/>
    <w:rsid w:val="63581412"/>
    <w:rsid w:val="63F4FF96"/>
    <w:rsid w:val="64585D6D"/>
    <w:rsid w:val="65303507"/>
    <w:rsid w:val="67C9EB2D"/>
    <w:rsid w:val="681C9F2D"/>
    <w:rsid w:val="68F81220"/>
    <w:rsid w:val="690E8D64"/>
    <w:rsid w:val="69551C0A"/>
    <w:rsid w:val="699221C8"/>
    <w:rsid w:val="6A684A4D"/>
    <w:rsid w:val="6A6AF612"/>
    <w:rsid w:val="6AA065CF"/>
    <w:rsid w:val="6AB5DB31"/>
    <w:rsid w:val="6B4F85F5"/>
    <w:rsid w:val="6B78E10D"/>
    <w:rsid w:val="6C1F8C5F"/>
    <w:rsid w:val="6C8F02E8"/>
    <w:rsid w:val="6CAD3D5E"/>
    <w:rsid w:val="706BBCEF"/>
    <w:rsid w:val="70AB219A"/>
    <w:rsid w:val="713274B2"/>
    <w:rsid w:val="71E26A05"/>
    <w:rsid w:val="72A6409A"/>
    <w:rsid w:val="745CC02E"/>
    <w:rsid w:val="7550C498"/>
    <w:rsid w:val="75C7F87D"/>
    <w:rsid w:val="76395B88"/>
    <w:rsid w:val="7658DC49"/>
    <w:rsid w:val="7691DA5C"/>
    <w:rsid w:val="793112D9"/>
    <w:rsid w:val="795BF28F"/>
    <w:rsid w:val="799EF079"/>
    <w:rsid w:val="7A5CC5B2"/>
    <w:rsid w:val="7A91D3F6"/>
    <w:rsid w:val="7B16342A"/>
    <w:rsid w:val="7CCF1FD2"/>
    <w:rsid w:val="7CEB02DF"/>
    <w:rsid w:val="7E18DB1A"/>
    <w:rsid w:val="7E7C5E5C"/>
    <w:rsid w:val="7EA7FEFC"/>
    <w:rsid w:val="7EC78032"/>
    <w:rsid w:val="7EE80A54"/>
    <w:rsid w:val="7EEEDCF3"/>
    <w:rsid w:val="7F0E4742"/>
    <w:rsid w:val="7F0F1B0A"/>
    <w:rsid w:val="7F952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409A"/>
  <w15:chartTrackingRefBased/>
  <w15:docId w15:val="{00D984F6-B31A-440F-BA3C-7759C2C9BA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people.xml" Id="R7dfeb987ead64092" /><Relationship Type="http://schemas.microsoft.com/office/2011/relationships/commentsExtended" Target="commentsExtended.xml" Id="Rc22cfa56c35c456c" /><Relationship Type="http://schemas.microsoft.com/office/2016/09/relationships/commentsIds" Target="commentsIds.xml" Id="Reb9cc4ad170443b1" /><Relationship Type="http://schemas.microsoft.com/office/2020/10/relationships/intelligence" Target="intelligence2.xml" Id="R6da6b2e328124f22" /><Relationship Type="http://schemas.openxmlformats.org/officeDocument/2006/relationships/hyperlink" Target="http://www.takecarebnb.org/" TargetMode="External" Id="Re1a4aaa1842f4049" /><Relationship Type="http://schemas.openxmlformats.org/officeDocument/2006/relationships/numbering" Target="numbering.xml" Id="Rd07d469b227a400a" /><Relationship Type="http://schemas.openxmlformats.org/officeDocument/2006/relationships/hyperlink" Target="file:///\\\\\\\\" TargetMode="External" Id="R2d3cefee92574406" /><Relationship Type="http://schemas.openxmlformats.org/officeDocument/2006/relationships/hyperlink" Target="http://www.takecarebnb.org/" TargetMode="External" Id="R513d47d7db62482b" /><Relationship Type="http://schemas.openxmlformats.org/officeDocument/2006/relationships/hyperlink" Target="mailto:jet@takecarebnb.org" TargetMode="External" Id="Rffd3848e1a1648b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2024-09-16T07:45:59.4557942Z</dcterms:created>
  <dcterms:modified xsi:type="dcterms:W3CDTF">2024-10-31T15:03:35.1246844Z</dcterms:modified>
  <dc:creator>Sandra Looren de Jong</dc:creator>
  <lastModifiedBy>Margo de Kok</lastModifiedBy>
</coreProperties>
</file>